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E1239" w14:textId="77777777" w:rsidR="00A7113B" w:rsidRPr="00184B2D" w:rsidRDefault="00A7113B" w:rsidP="00A7113B">
      <w:pPr>
        <w:spacing w:after="160" w:line="259" w:lineRule="auto"/>
        <w:rPr>
          <w:rFonts w:ascii="Avenir Book" w:hAnsi="Avenir Book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A7113B" w:rsidRPr="004C7F9D" w14:paraId="154B1D70" w14:textId="77777777" w:rsidTr="00E704A8">
        <w:tc>
          <w:tcPr>
            <w:tcW w:w="2972" w:type="dxa"/>
            <w:shd w:val="clear" w:color="auto" w:fill="E2EFD9" w:themeFill="accent6" w:themeFillTint="33"/>
          </w:tcPr>
          <w:p w14:paraId="4A7E0985" w14:textId="77777777" w:rsidR="00A7113B" w:rsidRPr="004C7F9D" w:rsidRDefault="00A7113B" w:rsidP="00E704A8">
            <w:pPr>
              <w:pStyle w:val="Default"/>
              <w:spacing w:before="120" w:after="120"/>
              <w:rPr>
                <w:b/>
                <w:bCs/>
                <w:color w:val="auto"/>
                <w:sz w:val="22"/>
                <w:szCs w:val="22"/>
              </w:rPr>
            </w:pPr>
            <w:r w:rsidRPr="004C7F9D">
              <w:rPr>
                <w:b/>
                <w:bCs/>
                <w:color w:val="auto"/>
                <w:sz w:val="22"/>
                <w:szCs w:val="22"/>
              </w:rPr>
              <w:t>Thème</w:t>
            </w:r>
          </w:p>
        </w:tc>
        <w:tc>
          <w:tcPr>
            <w:tcW w:w="7484" w:type="dxa"/>
            <w:vAlign w:val="center"/>
          </w:tcPr>
          <w:p w14:paraId="604013F9" w14:textId="77777777" w:rsidR="00A7113B" w:rsidRPr="004C7F9D" w:rsidRDefault="00A7113B" w:rsidP="00E704A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F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Approches scientifiques pour de nouvelles plantations d'avenir.</w:t>
            </w:r>
          </w:p>
        </w:tc>
      </w:tr>
      <w:tr w:rsidR="00A7113B" w:rsidRPr="004C7F9D" w14:paraId="57DE2B64" w14:textId="77777777" w:rsidTr="00E704A8">
        <w:tc>
          <w:tcPr>
            <w:tcW w:w="2972" w:type="dxa"/>
            <w:shd w:val="clear" w:color="auto" w:fill="E2EFD9" w:themeFill="accent6" w:themeFillTint="33"/>
          </w:tcPr>
          <w:p w14:paraId="7DB50D54" w14:textId="77777777" w:rsidR="00A7113B" w:rsidRPr="004C7F9D" w:rsidRDefault="00A7113B" w:rsidP="00E704A8">
            <w:pPr>
              <w:pStyle w:val="Default"/>
              <w:spacing w:before="120" w:after="120"/>
              <w:ind w:right="118"/>
              <w:rPr>
                <w:b/>
                <w:bCs/>
                <w:color w:val="auto"/>
                <w:sz w:val="22"/>
                <w:szCs w:val="22"/>
              </w:rPr>
            </w:pPr>
            <w:r w:rsidRPr="004C7F9D">
              <w:rPr>
                <w:b/>
                <w:bCs/>
                <w:color w:val="auto"/>
                <w:sz w:val="22"/>
                <w:szCs w:val="22"/>
              </w:rPr>
              <w:t>Intervenant</w:t>
            </w:r>
          </w:p>
        </w:tc>
        <w:tc>
          <w:tcPr>
            <w:tcW w:w="7484" w:type="dxa"/>
            <w:vAlign w:val="center"/>
          </w:tcPr>
          <w:p w14:paraId="25CD3FD6" w14:textId="77777777" w:rsidR="00A7113B" w:rsidRDefault="00A7113B" w:rsidP="00E704A8">
            <w:pPr>
              <w:spacing w:after="120"/>
              <w:ind w:right="118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C7F9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Franck RICHARD</w:t>
            </w:r>
          </w:p>
          <w:p w14:paraId="4E16B302" w14:textId="77777777" w:rsidR="00A7113B" w:rsidRPr="004C7F9D" w:rsidRDefault="00A7113B" w:rsidP="00E704A8">
            <w:pPr>
              <w:rPr>
                <w:rFonts w:ascii="Arial" w:hAnsi="Arial" w:cs="Arial"/>
              </w:rPr>
            </w:pPr>
            <w:r w:rsidRPr="004C7F9D">
              <w:rPr>
                <w:rFonts w:ascii="Arial" w:hAnsi="Arial" w:cs="Arial"/>
                <w:color w:val="1B1B1B"/>
                <w:sz w:val="20"/>
                <w:szCs w:val="20"/>
                <w:shd w:val="clear" w:color="auto" w:fill="FFFFFF"/>
              </w:rPr>
              <w:t xml:space="preserve">Chercheur </w:t>
            </w:r>
            <w:r>
              <w:rPr>
                <w:rFonts w:ascii="Arial" w:hAnsi="Arial" w:cs="Arial"/>
                <w:color w:val="1B1B1B"/>
                <w:sz w:val="20"/>
                <w:szCs w:val="20"/>
                <w:shd w:val="clear" w:color="auto" w:fill="FFFFFF"/>
              </w:rPr>
              <w:t xml:space="preserve">- </w:t>
            </w:r>
            <w:r w:rsidRPr="004C7F9D">
              <w:rPr>
                <w:rFonts w:ascii="Arial" w:hAnsi="Arial" w:cs="Arial"/>
                <w:color w:val="1B1B1B"/>
                <w:sz w:val="20"/>
                <w:szCs w:val="20"/>
                <w:shd w:val="clear" w:color="auto" w:fill="FFFFFF"/>
              </w:rPr>
              <w:t>enseignant au centre d’écologie fonctionnelle et évolutive du CNRS* de Montpellier.</w:t>
            </w:r>
            <w:r>
              <w:rPr>
                <w:rFonts w:ascii="Arial" w:hAnsi="Arial" w:cs="Arial"/>
                <w:color w:val="1B1B1B"/>
                <w:sz w:val="20"/>
                <w:szCs w:val="20"/>
                <w:shd w:val="clear" w:color="auto" w:fill="FFFFFF"/>
              </w:rPr>
              <w:t xml:space="preserve"> Spécialistes des mycorhizes et de leurs interactions.</w:t>
            </w:r>
          </w:p>
        </w:tc>
      </w:tr>
    </w:tbl>
    <w:p w14:paraId="0133891A" w14:textId="77777777" w:rsidR="00A7113B" w:rsidRPr="004C7F9D" w:rsidRDefault="00A7113B" w:rsidP="00A7113B">
      <w:pPr>
        <w:pStyle w:val="Default"/>
        <w:tabs>
          <w:tab w:val="left" w:pos="3085"/>
        </w:tabs>
        <w:ind w:left="113" w:right="118"/>
        <w:rPr>
          <w:bCs/>
          <w:color w:val="auto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A7113B" w:rsidRPr="004C7F9D" w14:paraId="13747EE1" w14:textId="77777777" w:rsidTr="00E704A8">
        <w:tc>
          <w:tcPr>
            <w:tcW w:w="2972" w:type="dxa"/>
            <w:shd w:val="clear" w:color="auto" w:fill="E2EFD9" w:themeFill="accent6" w:themeFillTint="33"/>
          </w:tcPr>
          <w:p w14:paraId="311F61E5" w14:textId="77777777" w:rsidR="00A7113B" w:rsidRPr="004C7F9D" w:rsidRDefault="00A7113B" w:rsidP="00E704A8">
            <w:pPr>
              <w:pStyle w:val="Default"/>
              <w:spacing w:before="120" w:after="120"/>
              <w:ind w:right="118"/>
              <w:rPr>
                <w:b/>
                <w:bCs/>
                <w:color w:val="auto"/>
                <w:sz w:val="22"/>
                <w:szCs w:val="22"/>
              </w:rPr>
            </w:pPr>
            <w:r w:rsidRPr="004C7F9D">
              <w:rPr>
                <w:b/>
                <w:bCs/>
                <w:color w:val="auto"/>
                <w:sz w:val="22"/>
                <w:szCs w:val="22"/>
              </w:rPr>
              <w:t>Dates</w:t>
            </w:r>
          </w:p>
        </w:tc>
        <w:tc>
          <w:tcPr>
            <w:tcW w:w="7484" w:type="dxa"/>
            <w:vAlign w:val="center"/>
          </w:tcPr>
          <w:p w14:paraId="1BFB518E" w14:textId="77777777" w:rsidR="00A7113B" w:rsidRPr="004C7F9D" w:rsidRDefault="00A7113B" w:rsidP="00E704A8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A83">
              <w:rPr>
                <w:rFonts w:ascii="Arial" w:hAnsi="Arial" w:cs="Arial"/>
                <w:sz w:val="22"/>
                <w:szCs w:val="22"/>
              </w:rPr>
              <w:t>Du 7 au 9 Mars 2023</w:t>
            </w:r>
          </w:p>
        </w:tc>
      </w:tr>
    </w:tbl>
    <w:p w14:paraId="7734481A" w14:textId="77777777" w:rsidR="00A7113B" w:rsidRPr="004C7F9D" w:rsidRDefault="00A7113B" w:rsidP="00A7113B">
      <w:pPr>
        <w:tabs>
          <w:tab w:val="left" w:pos="3085"/>
        </w:tabs>
        <w:ind w:left="113" w:right="118"/>
        <w:rPr>
          <w:rFonts w:ascii="Arial" w:eastAsiaTheme="minorHAnsi" w:hAnsi="Arial" w:cs="Arial"/>
          <w:b/>
          <w:bCs/>
          <w:sz w:val="22"/>
          <w:szCs w:val="22"/>
          <w:lang w:val="fr-CH"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A7113B" w:rsidRPr="004C7F9D" w14:paraId="020F417E" w14:textId="77777777" w:rsidTr="00E704A8">
        <w:trPr>
          <w:trHeight w:val="1348"/>
        </w:trPr>
        <w:tc>
          <w:tcPr>
            <w:tcW w:w="2972" w:type="dxa"/>
            <w:shd w:val="clear" w:color="auto" w:fill="E2EFD9" w:themeFill="accent6" w:themeFillTint="33"/>
            <w:vAlign w:val="center"/>
          </w:tcPr>
          <w:p w14:paraId="2BBF0525" w14:textId="77777777" w:rsidR="00A7113B" w:rsidRPr="004C7F9D" w:rsidRDefault="00A7113B" w:rsidP="00E704A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C7F9D">
              <w:rPr>
                <w:b/>
                <w:bCs/>
                <w:sz w:val="22"/>
                <w:szCs w:val="22"/>
              </w:rPr>
              <w:t>Déroulement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5A3529B1" w14:textId="77777777" w:rsidR="00A7113B" w:rsidRPr="004C7F9D" w:rsidRDefault="00A7113B" w:rsidP="00E704A8">
            <w:pPr>
              <w:pStyle w:val="Default"/>
              <w:jc w:val="both"/>
              <w:rPr>
                <w:sz w:val="22"/>
                <w:szCs w:val="22"/>
              </w:rPr>
            </w:pPr>
            <w:r w:rsidRPr="004C7F9D">
              <w:rPr>
                <w:b/>
                <w:bCs/>
                <w:sz w:val="22"/>
                <w:szCs w:val="22"/>
              </w:rPr>
              <w:t>Accueil</w:t>
            </w:r>
            <w:r w:rsidRPr="004C7F9D">
              <w:rPr>
                <w:b/>
                <w:bCs/>
                <w:iCs/>
                <w:sz w:val="22"/>
                <w:szCs w:val="22"/>
              </w:rPr>
              <w:t xml:space="preserve"> – Café :</w:t>
            </w:r>
            <w:r w:rsidRPr="004C7F9D">
              <w:rPr>
                <w:iCs/>
                <w:sz w:val="22"/>
                <w:szCs w:val="22"/>
              </w:rPr>
              <w:t xml:space="preserve"> à partir de 8h30</w:t>
            </w:r>
          </w:p>
          <w:p w14:paraId="448D4F8E" w14:textId="77777777" w:rsidR="00A7113B" w:rsidRPr="004C7F9D" w:rsidRDefault="00A7113B" w:rsidP="00E704A8">
            <w:pPr>
              <w:pStyle w:val="Default"/>
              <w:numPr>
                <w:ilvl w:val="0"/>
                <w:numId w:val="2"/>
              </w:numPr>
              <w:ind w:left="323"/>
              <w:jc w:val="both"/>
              <w:rPr>
                <w:iCs/>
                <w:sz w:val="22"/>
                <w:szCs w:val="22"/>
              </w:rPr>
            </w:pPr>
            <w:r w:rsidRPr="004C7F9D">
              <w:rPr>
                <w:iCs/>
                <w:sz w:val="22"/>
                <w:szCs w:val="22"/>
              </w:rPr>
              <w:t xml:space="preserve">8h30 - 12h30 et 13h30-17h00 cours </w:t>
            </w:r>
          </w:p>
          <w:p w14:paraId="7C31D5C5" w14:textId="77777777" w:rsidR="00A7113B" w:rsidRPr="004C7F9D" w:rsidRDefault="00A7113B" w:rsidP="00E704A8">
            <w:pPr>
              <w:pStyle w:val="Default"/>
              <w:numPr>
                <w:ilvl w:val="0"/>
                <w:numId w:val="2"/>
              </w:numPr>
              <w:ind w:left="323"/>
              <w:jc w:val="both"/>
              <w:rPr>
                <w:iCs/>
                <w:sz w:val="22"/>
                <w:szCs w:val="22"/>
              </w:rPr>
            </w:pPr>
            <w:r w:rsidRPr="004C7F9D">
              <w:rPr>
                <w:iCs/>
                <w:sz w:val="22"/>
                <w:szCs w:val="22"/>
              </w:rPr>
              <w:t>Repas en commun sur place (compris dans le prix de la formation)</w:t>
            </w:r>
          </w:p>
          <w:p w14:paraId="1EE2E8F2" w14:textId="77777777" w:rsidR="00A7113B" w:rsidRPr="004C7F9D" w:rsidRDefault="00A7113B" w:rsidP="00E704A8">
            <w:pPr>
              <w:pStyle w:val="Default"/>
              <w:numPr>
                <w:ilvl w:val="0"/>
                <w:numId w:val="2"/>
              </w:numPr>
              <w:ind w:left="323"/>
              <w:jc w:val="both"/>
              <w:rPr>
                <w:iCs/>
                <w:sz w:val="22"/>
                <w:szCs w:val="22"/>
              </w:rPr>
            </w:pPr>
            <w:proofErr w:type="spellStart"/>
            <w:r w:rsidRPr="004C7F9D">
              <w:rPr>
                <w:iCs/>
                <w:sz w:val="22"/>
                <w:szCs w:val="22"/>
              </w:rPr>
              <w:t>Pause café</w:t>
            </w:r>
            <w:proofErr w:type="spellEnd"/>
            <w:r w:rsidRPr="004C7F9D">
              <w:rPr>
                <w:iCs/>
                <w:sz w:val="22"/>
                <w:szCs w:val="22"/>
              </w:rPr>
              <w:t xml:space="preserve"> en milieu de matinée et après-midi.</w:t>
            </w:r>
          </w:p>
        </w:tc>
      </w:tr>
    </w:tbl>
    <w:p w14:paraId="1E502D62" w14:textId="77777777" w:rsidR="00A7113B" w:rsidRPr="004C7F9D" w:rsidRDefault="00A7113B" w:rsidP="00A7113B">
      <w:pPr>
        <w:tabs>
          <w:tab w:val="left" w:pos="3085"/>
        </w:tabs>
        <w:ind w:left="113" w:right="118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A7113B" w:rsidRPr="004C7F9D" w14:paraId="4B6C753C" w14:textId="77777777" w:rsidTr="00E704A8">
        <w:trPr>
          <w:trHeight w:val="2854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4E9BB56" w14:textId="77777777" w:rsidR="00A7113B" w:rsidRPr="004C7F9D" w:rsidRDefault="00A7113B" w:rsidP="00E704A8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C7F9D">
              <w:rPr>
                <w:rFonts w:ascii="Arial" w:hAnsi="Arial" w:cs="Arial"/>
                <w:b/>
                <w:sz w:val="22"/>
                <w:szCs w:val="22"/>
                <w:u w:val="single"/>
              </w:rPr>
              <w:t>Objectifs :</w:t>
            </w:r>
          </w:p>
          <w:p w14:paraId="15C4753D" w14:textId="77777777" w:rsidR="00A7113B" w:rsidRPr="004C7F9D" w:rsidRDefault="00A7113B" w:rsidP="00E704A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251F8" w14:textId="77777777" w:rsidR="00A7113B" w:rsidRPr="004C7F9D" w:rsidRDefault="00A7113B" w:rsidP="00364363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12" w:right="143" w:hanging="35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7F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Comprendre les interactions arbres champignons </w:t>
            </w:r>
            <w:proofErr w:type="spellStart"/>
            <w:r w:rsidRPr="004C7F9D">
              <w:rPr>
                <w:rFonts w:ascii="Arial" w:hAnsi="Arial" w:cs="Arial"/>
                <w:b/>
                <w:bCs/>
                <w:sz w:val="22"/>
                <w:szCs w:val="22"/>
              </w:rPr>
              <w:t>mycorhiziens</w:t>
            </w:r>
            <w:proofErr w:type="spellEnd"/>
            <w:r w:rsidRPr="004C7F9D">
              <w:rPr>
                <w:rFonts w:ascii="Arial" w:hAnsi="Arial" w:cs="Arial"/>
                <w:b/>
                <w:bCs/>
                <w:sz w:val="22"/>
                <w:szCs w:val="22"/>
              </w:rPr>
              <w:t>, chez les feuillus et chez les conifères pour une application pratique lors de la plantation ou de renaturation avec des ligneux.</w:t>
            </w:r>
          </w:p>
          <w:p w14:paraId="1B9F6266" w14:textId="77777777" w:rsidR="00A7113B" w:rsidRPr="004C7F9D" w:rsidRDefault="00A7113B" w:rsidP="00364363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12" w:right="143" w:hanging="35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7F9D">
              <w:rPr>
                <w:rFonts w:ascii="Arial" w:hAnsi="Arial" w:cs="Arial"/>
                <w:b/>
                <w:bCs/>
                <w:sz w:val="22"/>
                <w:szCs w:val="22"/>
              </w:rPr>
              <w:t>Comprendre les interactions entre les espèces d’arbres.</w:t>
            </w:r>
          </w:p>
          <w:p w14:paraId="4C8EAB96" w14:textId="77777777" w:rsidR="00A7113B" w:rsidRPr="004C7F9D" w:rsidRDefault="00A7113B" w:rsidP="00364363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12" w:right="143" w:hanging="35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7F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Créer des plantations en association, pour optimiser leur développement. </w:t>
            </w:r>
          </w:p>
          <w:p w14:paraId="18596CBE" w14:textId="77777777" w:rsidR="00A7113B" w:rsidRPr="004C7F9D" w:rsidRDefault="00A7113B" w:rsidP="00364363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12" w:right="143" w:hanging="35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7F9D">
              <w:rPr>
                <w:rFonts w:ascii="Arial" w:hAnsi="Arial" w:cs="Arial"/>
                <w:b/>
                <w:bCs/>
                <w:sz w:val="22"/>
                <w:szCs w:val="22"/>
              </w:rPr>
              <w:t>Comprendre les interactions et enjeux sol - micro faune - micro flore - arbres.</w:t>
            </w:r>
          </w:p>
          <w:p w14:paraId="39AD60EF" w14:textId="77777777" w:rsidR="00A7113B" w:rsidRPr="004C7F9D" w:rsidRDefault="00A7113B" w:rsidP="00364363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12" w:right="143" w:hanging="35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C7F9D">
              <w:rPr>
                <w:rFonts w:ascii="Arial" w:hAnsi="Arial" w:cs="Arial"/>
                <w:b/>
                <w:bCs/>
                <w:sz w:val="22"/>
                <w:szCs w:val="22"/>
              </w:rPr>
              <w:t>Etre</w:t>
            </w:r>
            <w:proofErr w:type="spellEnd"/>
            <w:r w:rsidRPr="004C7F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capable de faire ses propres observations et analyses (atelier à la binoculaire et au microscope).</w:t>
            </w:r>
          </w:p>
        </w:tc>
      </w:tr>
      <w:tr w:rsidR="00A7113B" w:rsidRPr="004C7F9D" w14:paraId="2FF9B17C" w14:textId="77777777" w:rsidTr="00E704A8">
        <w:trPr>
          <w:trHeight w:val="4666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ADA526B" w14:textId="77777777" w:rsidR="00A7113B" w:rsidRPr="004C7F9D" w:rsidRDefault="00A7113B" w:rsidP="00E704A8">
            <w:pPr>
              <w:pStyle w:val="Default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 w:rsidRPr="004C7F9D">
              <w:rPr>
                <w:b/>
                <w:bCs/>
                <w:color w:val="auto"/>
                <w:sz w:val="22"/>
                <w:szCs w:val="22"/>
                <w:u w:val="single"/>
              </w:rPr>
              <w:t>Programme :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8A19F" w14:textId="77777777" w:rsidR="00A7113B" w:rsidRPr="004C7F9D" w:rsidRDefault="00A7113B" w:rsidP="00E704A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7F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Jour 1</w:t>
            </w:r>
          </w:p>
          <w:p w14:paraId="2E7D26EE" w14:textId="77777777" w:rsidR="00A7113B" w:rsidRPr="004C7F9D" w:rsidRDefault="00A7113B" w:rsidP="00E704A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7F9D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Matinée</w:t>
            </w:r>
            <w:r w:rsidRPr="004C7F9D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4C7F9D">
              <w:rPr>
                <w:rFonts w:ascii="Arial" w:hAnsi="Arial" w:cs="Arial"/>
                <w:color w:val="000000"/>
                <w:sz w:val="22"/>
                <w:szCs w:val="22"/>
              </w:rPr>
              <w:t>: présentation en salle</w:t>
            </w:r>
          </w:p>
          <w:p w14:paraId="124B4DF5" w14:textId="77777777" w:rsidR="00A7113B" w:rsidRPr="004C7F9D" w:rsidRDefault="00A7113B" w:rsidP="00364363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4C7F9D">
              <w:rPr>
                <w:rFonts w:ascii="Arial" w:hAnsi="Arial" w:cs="Arial"/>
                <w:color w:val="000000"/>
              </w:rPr>
              <w:t>intro</w:t>
            </w:r>
            <w:proofErr w:type="gramEnd"/>
            <w:r w:rsidRPr="004C7F9D">
              <w:rPr>
                <w:rFonts w:ascii="Arial" w:hAnsi="Arial" w:cs="Arial"/>
                <w:color w:val="000000"/>
              </w:rPr>
              <w:t xml:space="preserve"> et généralités sur racines,</w:t>
            </w:r>
          </w:p>
          <w:p w14:paraId="6DFA6D25" w14:textId="77777777" w:rsidR="00A7113B" w:rsidRPr="004C7F9D" w:rsidRDefault="00A7113B" w:rsidP="00364363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4C7F9D">
              <w:rPr>
                <w:rFonts w:ascii="Arial" w:hAnsi="Arial" w:cs="Arial"/>
                <w:color w:val="000000"/>
              </w:rPr>
              <w:t>biologie</w:t>
            </w:r>
            <w:proofErr w:type="gramEnd"/>
            <w:r w:rsidRPr="004C7F9D">
              <w:rPr>
                <w:rFonts w:ascii="Arial" w:hAnsi="Arial" w:cs="Arial"/>
                <w:color w:val="000000"/>
              </w:rPr>
              <w:t xml:space="preserve"> des champignons</w:t>
            </w:r>
          </w:p>
          <w:p w14:paraId="3B3A06AC" w14:textId="77777777" w:rsidR="00A7113B" w:rsidRPr="004C7F9D" w:rsidRDefault="00A7113B" w:rsidP="00364363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4C7F9D">
              <w:rPr>
                <w:rFonts w:ascii="Arial" w:hAnsi="Arial" w:cs="Arial"/>
                <w:color w:val="000000"/>
              </w:rPr>
              <w:t>symbioses</w:t>
            </w:r>
            <w:proofErr w:type="gramEnd"/>
            <w:r w:rsidRPr="004C7F9D">
              <w:rPr>
                <w:rFonts w:ascii="Arial" w:hAnsi="Arial" w:cs="Arial"/>
                <w:color w:val="000000"/>
              </w:rPr>
              <w:t xml:space="preserve"> plantes champignons.</w:t>
            </w:r>
          </w:p>
          <w:p w14:paraId="3C1ED36B" w14:textId="77777777" w:rsidR="00A7113B" w:rsidRPr="004C7F9D" w:rsidRDefault="00A7113B" w:rsidP="00364363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4C7F9D">
              <w:rPr>
                <w:rFonts w:ascii="Arial" w:hAnsi="Arial" w:cs="Arial"/>
                <w:color w:val="000000"/>
              </w:rPr>
              <w:t>focus</w:t>
            </w:r>
            <w:proofErr w:type="gramEnd"/>
            <w:r w:rsidRPr="004C7F9D">
              <w:rPr>
                <w:rFonts w:ascii="Arial" w:hAnsi="Arial" w:cs="Arial"/>
                <w:color w:val="000000"/>
              </w:rPr>
              <w:t xml:space="preserve"> interactions arbres/champignons :</w:t>
            </w:r>
            <w:r w:rsidRPr="004C7F9D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4C7F9D">
              <w:rPr>
                <w:rFonts w:ascii="Arial" w:hAnsi="Arial" w:cs="Arial"/>
                <w:color w:val="000000"/>
              </w:rPr>
              <w:t>diversité, rôles, aspects</w:t>
            </w:r>
            <w:r w:rsidRPr="004C7F9D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proofErr w:type="spellStart"/>
            <w:r w:rsidRPr="004C7F9D">
              <w:rPr>
                <w:rFonts w:ascii="Arial" w:hAnsi="Arial" w:cs="Arial"/>
                <w:color w:val="000000"/>
              </w:rPr>
              <w:t>co</w:t>
            </w:r>
            <w:proofErr w:type="spellEnd"/>
            <w:r w:rsidRPr="004C7F9D">
              <w:rPr>
                <w:rFonts w:ascii="Arial" w:hAnsi="Arial" w:cs="Arial"/>
                <w:color w:val="000000"/>
              </w:rPr>
              <w:t>-évolutifs.</w:t>
            </w:r>
          </w:p>
          <w:p w14:paraId="05A18F09" w14:textId="77777777" w:rsidR="00A7113B" w:rsidRPr="004C7F9D" w:rsidRDefault="00A7113B" w:rsidP="00E704A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7F9D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Après-midi</w:t>
            </w:r>
            <w:r w:rsidRPr="004C7F9D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4C7F9D">
              <w:rPr>
                <w:rFonts w:ascii="Arial" w:hAnsi="Arial" w:cs="Arial"/>
                <w:color w:val="000000"/>
                <w:sz w:val="22"/>
                <w:szCs w:val="22"/>
              </w:rPr>
              <w:t>: atelier de terrain.</w:t>
            </w:r>
          </w:p>
          <w:p w14:paraId="21F8F39C" w14:textId="77777777" w:rsidR="00A7113B" w:rsidRPr="004C7F9D" w:rsidRDefault="00A7113B" w:rsidP="00E704A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7F9D">
              <w:rPr>
                <w:rFonts w:ascii="Arial" w:hAnsi="Arial" w:cs="Arial"/>
                <w:color w:val="000000"/>
                <w:sz w:val="22"/>
                <w:szCs w:val="22"/>
              </w:rPr>
              <w:t xml:space="preserve">Mise en application des concepts théoriques par des prélèvements de racines sur espèces </w:t>
            </w:r>
            <w:proofErr w:type="spellStart"/>
            <w:r w:rsidRPr="004C7F9D">
              <w:rPr>
                <w:rFonts w:ascii="Arial" w:hAnsi="Arial" w:cs="Arial"/>
                <w:color w:val="000000"/>
                <w:sz w:val="22"/>
                <w:szCs w:val="22"/>
              </w:rPr>
              <w:t>endomycorhiziennes</w:t>
            </w:r>
            <w:proofErr w:type="spellEnd"/>
            <w:r w:rsidRPr="004C7F9D">
              <w:rPr>
                <w:rFonts w:ascii="Arial" w:hAnsi="Arial" w:cs="Arial"/>
                <w:color w:val="000000"/>
                <w:sz w:val="22"/>
                <w:szCs w:val="22"/>
              </w:rPr>
              <w:t xml:space="preserve"> (arbres, arbustes et herbacées). Lavage et préparation des échantillons récoltés.</w:t>
            </w:r>
          </w:p>
          <w:p w14:paraId="66A66902" w14:textId="5F0987E3" w:rsidR="00A7113B" w:rsidRPr="004C7F9D" w:rsidRDefault="00A7113B" w:rsidP="00E704A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7F9D">
              <w:rPr>
                <w:rFonts w:ascii="Arial" w:hAnsi="Arial" w:cs="Arial"/>
                <w:color w:val="000000"/>
                <w:sz w:val="22"/>
                <w:szCs w:val="22"/>
              </w:rPr>
              <w:t xml:space="preserve">Observation à la binoculaire et microscope des </w:t>
            </w:r>
            <w:proofErr w:type="spellStart"/>
            <w:r w:rsidRPr="004C7F9D">
              <w:rPr>
                <w:rFonts w:ascii="Arial" w:hAnsi="Arial" w:cs="Arial"/>
                <w:color w:val="000000"/>
                <w:sz w:val="22"/>
                <w:szCs w:val="22"/>
              </w:rPr>
              <w:t>ectomycorhizes</w:t>
            </w:r>
            <w:proofErr w:type="spellEnd"/>
            <w:r w:rsidRPr="004C7F9D">
              <w:rPr>
                <w:rFonts w:ascii="Arial" w:hAnsi="Arial" w:cs="Arial"/>
                <w:color w:val="000000"/>
                <w:sz w:val="22"/>
                <w:szCs w:val="22"/>
              </w:rPr>
              <w:t xml:space="preserve"> : approche morphologique, comptage d’apex, taux de </w:t>
            </w:r>
            <w:proofErr w:type="spellStart"/>
            <w:r w:rsidRPr="004C7F9D">
              <w:rPr>
                <w:rFonts w:ascii="Arial" w:hAnsi="Arial" w:cs="Arial"/>
                <w:color w:val="000000"/>
                <w:sz w:val="22"/>
                <w:szCs w:val="22"/>
              </w:rPr>
              <w:t>mycorhization</w:t>
            </w:r>
            <w:proofErr w:type="spellEnd"/>
            <w:r w:rsidRPr="004C7F9D">
              <w:rPr>
                <w:rFonts w:ascii="Arial" w:hAnsi="Arial" w:cs="Arial"/>
                <w:color w:val="000000"/>
                <w:sz w:val="22"/>
                <w:szCs w:val="22"/>
              </w:rPr>
              <w:t>, analyse architecturale. Détection des dysfonctionnement</w:t>
            </w:r>
            <w:r w:rsidR="00DA02C8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4C7F9D">
              <w:rPr>
                <w:rFonts w:ascii="Arial" w:hAnsi="Arial" w:cs="Arial"/>
                <w:color w:val="000000"/>
                <w:sz w:val="22"/>
                <w:szCs w:val="22"/>
              </w:rPr>
              <w:t xml:space="preserve"> (nécrose, etc.)</w:t>
            </w:r>
          </w:p>
          <w:p w14:paraId="19175A8E" w14:textId="77777777" w:rsidR="00A7113B" w:rsidRPr="004C7F9D" w:rsidRDefault="00A7113B" w:rsidP="00E704A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7F9D">
              <w:rPr>
                <w:rFonts w:ascii="Arial" w:hAnsi="Arial" w:cs="Arial"/>
                <w:color w:val="000000"/>
                <w:sz w:val="22"/>
                <w:szCs w:val="22"/>
              </w:rPr>
              <w:t xml:space="preserve">Fin du traitement des échantillons </w:t>
            </w:r>
            <w:proofErr w:type="spellStart"/>
            <w:r w:rsidRPr="004C7F9D">
              <w:rPr>
                <w:rFonts w:ascii="Arial" w:hAnsi="Arial" w:cs="Arial"/>
                <w:color w:val="000000"/>
                <w:sz w:val="22"/>
                <w:szCs w:val="22"/>
              </w:rPr>
              <w:t>endomycorhiziens</w:t>
            </w:r>
            <w:proofErr w:type="spellEnd"/>
            <w:r w:rsidRPr="004C7F9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</w:tbl>
    <w:p w14:paraId="191AA8DB" w14:textId="77777777" w:rsidR="00A7113B" w:rsidRPr="00666A83" w:rsidRDefault="00A7113B" w:rsidP="00A7113B">
      <w:pPr>
        <w:rPr>
          <w:rFonts w:ascii="Arial" w:hAnsi="Arial" w:cs="Arial"/>
          <w:sz w:val="16"/>
          <w:szCs w:val="16"/>
        </w:rPr>
      </w:pPr>
      <w:r w:rsidRPr="00666A83">
        <w:rPr>
          <w:rFonts w:ascii="Arial" w:hAnsi="Arial" w:cs="Arial"/>
          <w:sz w:val="16"/>
          <w:szCs w:val="16"/>
        </w:rPr>
        <w:t>*Centre National de la Recherche Scientifique</w:t>
      </w:r>
    </w:p>
    <w:p w14:paraId="2ECCA5FD" w14:textId="77777777" w:rsidR="00A7113B" w:rsidRPr="00666A83" w:rsidRDefault="00A7113B" w:rsidP="00A7113B">
      <w:pPr>
        <w:rPr>
          <w:rFonts w:ascii="Arial" w:hAnsi="Arial" w:cs="Arial"/>
        </w:rPr>
      </w:pPr>
      <w:r w:rsidRPr="00666A83">
        <w:rPr>
          <w:rFonts w:ascii="Arial" w:hAnsi="Arial" w:cs="Arial"/>
        </w:rPr>
        <w:br w:type="page"/>
      </w:r>
    </w:p>
    <w:p w14:paraId="7C0898DF" w14:textId="77777777" w:rsidR="00A7113B" w:rsidRPr="004C7F9D" w:rsidRDefault="00A7113B" w:rsidP="00A7113B">
      <w:pPr>
        <w:rPr>
          <w:rFonts w:ascii="Arial" w:hAnsi="Arial" w:cs="Arial"/>
          <w:sz w:val="22"/>
          <w:szCs w:val="22"/>
        </w:rPr>
      </w:pPr>
    </w:p>
    <w:p w14:paraId="70DDAB87" w14:textId="77777777" w:rsidR="00A7113B" w:rsidRPr="004C7F9D" w:rsidRDefault="00A7113B" w:rsidP="00A7113B">
      <w:pPr>
        <w:rPr>
          <w:rFonts w:ascii="Arial" w:hAnsi="Arial" w:cs="Arial"/>
          <w:sz w:val="22"/>
          <w:szCs w:val="22"/>
        </w:rPr>
      </w:pPr>
    </w:p>
    <w:p w14:paraId="030A5873" w14:textId="77777777" w:rsidR="00A7113B" w:rsidRDefault="00A7113B" w:rsidP="00A7113B">
      <w:pPr>
        <w:rPr>
          <w:rFonts w:ascii="Arial" w:hAnsi="Arial" w:cs="Arial"/>
          <w:sz w:val="22"/>
          <w:szCs w:val="22"/>
        </w:rPr>
      </w:pPr>
    </w:p>
    <w:p w14:paraId="3EEFF7BD" w14:textId="77777777" w:rsidR="00A7113B" w:rsidRPr="004C7F9D" w:rsidRDefault="00A7113B" w:rsidP="00A7113B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A7113B" w:rsidRPr="004C7F9D" w14:paraId="6E70CFDC" w14:textId="77777777" w:rsidTr="00E704A8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6FFDDD7" w14:textId="77777777" w:rsidR="00A7113B" w:rsidRPr="004C7F9D" w:rsidRDefault="00A7113B" w:rsidP="00E704A8">
            <w:pPr>
              <w:pStyle w:val="Default"/>
              <w:rPr>
                <w:b/>
                <w:bCs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E32DB" w14:textId="77777777" w:rsidR="00A7113B" w:rsidRPr="004C7F9D" w:rsidRDefault="00A7113B" w:rsidP="00E704A8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7F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Jour 2</w:t>
            </w:r>
          </w:p>
          <w:p w14:paraId="7D21ECC6" w14:textId="77777777" w:rsidR="00A7113B" w:rsidRPr="004C7F9D" w:rsidRDefault="00A7113B" w:rsidP="00E704A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9855374" w14:textId="77777777" w:rsidR="00A7113B" w:rsidRPr="004C7F9D" w:rsidRDefault="00A7113B" w:rsidP="00136A1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7F9D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Matinée</w:t>
            </w:r>
            <w:r w:rsidRPr="004C7F9D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4C7F9D">
              <w:rPr>
                <w:rFonts w:ascii="Arial" w:hAnsi="Arial" w:cs="Arial"/>
                <w:color w:val="000000"/>
                <w:sz w:val="22"/>
                <w:szCs w:val="22"/>
              </w:rPr>
              <w:t>: présentation en salle</w:t>
            </w:r>
          </w:p>
          <w:p w14:paraId="2ADF55CB" w14:textId="77777777" w:rsidR="00A7113B" w:rsidRPr="004C7F9D" w:rsidRDefault="00A7113B" w:rsidP="00136A1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 w:rsidRPr="004C7F9D">
              <w:rPr>
                <w:rFonts w:ascii="Arial" w:hAnsi="Arial" w:cs="Arial"/>
                <w:color w:val="000000"/>
              </w:rPr>
              <w:t xml:space="preserve">La symbiose </w:t>
            </w:r>
            <w:proofErr w:type="spellStart"/>
            <w:r w:rsidRPr="004C7F9D">
              <w:rPr>
                <w:rFonts w:ascii="Arial" w:hAnsi="Arial" w:cs="Arial"/>
                <w:color w:val="000000"/>
              </w:rPr>
              <w:t>ectomycorhizienne</w:t>
            </w:r>
            <w:proofErr w:type="spellEnd"/>
            <w:r w:rsidRPr="004C7F9D">
              <w:rPr>
                <w:rFonts w:ascii="Arial" w:hAnsi="Arial" w:cs="Arial"/>
                <w:color w:val="000000"/>
              </w:rPr>
              <w:t> : diversité, distribution, fonctionnement.</w:t>
            </w:r>
          </w:p>
          <w:p w14:paraId="54EB1F9E" w14:textId="77777777" w:rsidR="00A7113B" w:rsidRPr="004C7F9D" w:rsidRDefault="00A7113B" w:rsidP="00136A1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 w:rsidRPr="004C7F9D">
              <w:rPr>
                <w:rFonts w:ascii="Arial" w:hAnsi="Arial" w:cs="Arial"/>
                <w:color w:val="000000"/>
              </w:rPr>
              <w:t>Réseaux d’interactions entre les végétaux : principe et rôle des champignons</w:t>
            </w:r>
          </w:p>
          <w:p w14:paraId="5B28C631" w14:textId="77777777" w:rsidR="00A7113B" w:rsidRPr="004C7F9D" w:rsidRDefault="00A7113B" w:rsidP="00136A1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 w:rsidRPr="004C7F9D">
              <w:rPr>
                <w:rFonts w:ascii="Arial" w:hAnsi="Arial" w:cs="Arial"/>
                <w:color w:val="000000"/>
              </w:rPr>
              <w:t>Prise en compte des interactions fongiques dans la gestion forestière urbaine, application en espaces verts et en arboriculture : plantations, choix des palettes végétales, amélioration des sols, etc.</w:t>
            </w:r>
          </w:p>
          <w:p w14:paraId="46481ED1" w14:textId="77777777" w:rsidR="00A7113B" w:rsidRPr="00976B7C" w:rsidRDefault="00A7113B" w:rsidP="00136A1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 w:rsidRPr="004C7F9D">
              <w:rPr>
                <w:rFonts w:ascii="Arial" w:hAnsi="Arial" w:cs="Arial"/>
                <w:color w:val="000000"/>
              </w:rPr>
              <w:t>Application dans la ré-inoculation des sols, dans la gestion des rémanents de coupe en circuit court.</w:t>
            </w:r>
          </w:p>
          <w:p w14:paraId="57D309AC" w14:textId="77777777" w:rsidR="00A7113B" w:rsidRPr="004C7F9D" w:rsidRDefault="00A7113B" w:rsidP="00136A1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7F9D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Après-midi</w:t>
            </w:r>
            <w:r w:rsidRPr="004C7F9D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4C7F9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5626EBD7" w14:textId="77777777" w:rsidR="00A7113B" w:rsidRPr="004C7F9D" w:rsidRDefault="00A7113B" w:rsidP="00E704A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7F9D">
              <w:rPr>
                <w:rFonts w:ascii="Arial" w:hAnsi="Arial" w:cs="Arial"/>
                <w:color w:val="000000"/>
                <w:sz w:val="22"/>
                <w:szCs w:val="22"/>
              </w:rPr>
              <w:t>Sur le terrain, discussion pratique sur les notions abordées le matin sur les réseaux d’interactions, approches paysagères). La forêt est présente à différente échelle de la ville ; de l’alignement à la forêt péri-urbaine.</w:t>
            </w:r>
          </w:p>
          <w:p w14:paraId="2E328793" w14:textId="77777777" w:rsidR="00A7113B" w:rsidRDefault="00A7113B" w:rsidP="00E704A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7F9D">
              <w:rPr>
                <w:rFonts w:ascii="Arial" w:hAnsi="Arial" w:cs="Arial"/>
                <w:color w:val="000000"/>
                <w:sz w:val="22"/>
                <w:szCs w:val="22"/>
              </w:rPr>
              <w:t xml:space="preserve">Prélèvements de racines sur espèces </w:t>
            </w:r>
            <w:proofErr w:type="spellStart"/>
            <w:r w:rsidRPr="004C7F9D">
              <w:rPr>
                <w:rFonts w:ascii="Arial" w:hAnsi="Arial" w:cs="Arial"/>
                <w:color w:val="000000"/>
                <w:sz w:val="22"/>
                <w:szCs w:val="22"/>
              </w:rPr>
              <w:t>ectomycorhiziennes</w:t>
            </w:r>
            <w:proofErr w:type="spellEnd"/>
            <w:r w:rsidRPr="004C7F9D">
              <w:rPr>
                <w:rFonts w:ascii="Arial" w:hAnsi="Arial" w:cs="Arial"/>
                <w:color w:val="000000"/>
                <w:sz w:val="22"/>
                <w:szCs w:val="22"/>
              </w:rPr>
              <w:t xml:space="preserve"> (pin, chêne, tilleul, etc.) Lavage et préparation des échantillons récoltés. Observation des </w:t>
            </w:r>
            <w:proofErr w:type="spellStart"/>
            <w:r w:rsidRPr="004C7F9D">
              <w:rPr>
                <w:rFonts w:ascii="Arial" w:hAnsi="Arial" w:cs="Arial"/>
                <w:color w:val="000000"/>
                <w:sz w:val="22"/>
                <w:szCs w:val="22"/>
              </w:rPr>
              <w:t>ectomycorhizes</w:t>
            </w:r>
            <w:proofErr w:type="spellEnd"/>
            <w:r w:rsidRPr="004C7F9D">
              <w:rPr>
                <w:rFonts w:ascii="Arial" w:hAnsi="Arial" w:cs="Arial"/>
                <w:color w:val="000000"/>
                <w:sz w:val="22"/>
                <w:szCs w:val="22"/>
              </w:rPr>
              <w:t xml:space="preserve"> et analyse. </w:t>
            </w:r>
          </w:p>
          <w:p w14:paraId="6387DE87" w14:textId="77777777" w:rsidR="00A7113B" w:rsidRPr="00666A83" w:rsidRDefault="00A7113B" w:rsidP="00E704A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13B" w:rsidRPr="004C7F9D" w14:paraId="1BEA0FF4" w14:textId="77777777" w:rsidTr="00E704A8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8E31D8F" w14:textId="77777777" w:rsidR="00A7113B" w:rsidRPr="004C7F9D" w:rsidRDefault="00A7113B" w:rsidP="00E704A8">
            <w:pPr>
              <w:pStyle w:val="Default"/>
              <w:rPr>
                <w:b/>
                <w:bCs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1F3DB" w14:textId="77777777" w:rsidR="00A7113B" w:rsidRPr="00976B7C" w:rsidRDefault="00A7113B" w:rsidP="00E704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B7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Jour 3</w:t>
            </w:r>
            <w:r w:rsidRPr="00976B7C">
              <w:rPr>
                <w:rStyle w:val="apple-converted-space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  <w:p w14:paraId="4C24EA9B" w14:textId="77777777" w:rsidR="00A7113B" w:rsidRPr="00976B7C" w:rsidRDefault="00A7113B" w:rsidP="00E704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B7C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Matinée</w:t>
            </w:r>
            <w:r w:rsidRPr="00976B7C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976B7C">
              <w:rPr>
                <w:rFonts w:ascii="Arial" w:hAnsi="Arial" w:cs="Arial"/>
                <w:color w:val="000000"/>
                <w:sz w:val="22"/>
                <w:szCs w:val="22"/>
              </w:rPr>
              <w:t>: présentation en salle</w:t>
            </w:r>
          </w:p>
          <w:p w14:paraId="3F49122D" w14:textId="77777777" w:rsidR="00A7113B" w:rsidRPr="00976B7C" w:rsidRDefault="00A7113B" w:rsidP="00364363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 w:val="0"/>
              <w:rPr>
                <w:rFonts w:ascii="Arial" w:hAnsi="Arial" w:cs="Arial"/>
                <w:color w:val="000000"/>
              </w:rPr>
            </w:pPr>
            <w:r w:rsidRPr="00976B7C">
              <w:rPr>
                <w:rFonts w:ascii="Arial" w:hAnsi="Arial" w:cs="Arial"/>
                <w:color w:val="000000"/>
              </w:rPr>
              <w:t xml:space="preserve">La symbiose </w:t>
            </w:r>
            <w:proofErr w:type="spellStart"/>
            <w:r w:rsidRPr="00976B7C">
              <w:rPr>
                <w:rFonts w:ascii="Arial" w:hAnsi="Arial" w:cs="Arial"/>
                <w:color w:val="000000"/>
              </w:rPr>
              <w:t>endomycorhizienne</w:t>
            </w:r>
            <w:proofErr w:type="spellEnd"/>
            <w:r w:rsidRPr="00976B7C">
              <w:rPr>
                <w:rFonts w:ascii="Arial" w:hAnsi="Arial" w:cs="Arial"/>
                <w:color w:val="000000"/>
              </w:rPr>
              <w:t> : diversité, distribution, fonctionnement.</w:t>
            </w:r>
          </w:p>
          <w:p w14:paraId="714B2854" w14:textId="77777777" w:rsidR="00A7113B" w:rsidRPr="00976B7C" w:rsidRDefault="00A7113B" w:rsidP="00364363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 w:val="0"/>
              <w:rPr>
                <w:rFonts w:ascii="Arial" w:hAnsi="Arial" w:cs="Arial"/>
                <w:color w:val="000000"/>
              </w:rPr>
            </w:pPr>
            <w:r w:rsidRPr="00976B7C">
              <w:rPr>
                <w:rFonts w:ascii="Arial" w:hAnsi="Arial" w:cs="Arial"/>
                <w:color w:val="000000"/>
              </w:rPr>
              <w:t xml:space="preserve">Lien entre sol et végétaux ; du milieu artificialisé jusqu’à la forêt. Effet des </w:t>
            </w:r>
            <w:r w:rsidRPr="00976B7C">
              <w:rPr>
                <w:rFonts w:ascii="Arial" w:hAnsi="Arial" w:cs="Arial"/>
                <w:color w:val="333333"/>
                <w:shd w:val="clear" w:color="auto" w:fill="FFFFFF"/>
              </w:rPr>
              <w:t>paysages fragmentés.</w:t>
            </w:r>
          </w:p>
          <w:p w14:paraId="6B571281" w14:textId="77777777" w:rsidR="00A7113B" w:rsidRPr="00976B7C" w:rsidRDefault="00A7113B" w:rsidP="00364363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 w:val="0"/>
              <w:rPr>
                <w:rFonts w:ascii="Arial" w:hAnsi="Arial" w:cs="Arial"/>
                <w:color w:val="000000"/>
              </w:rPr>
            </w:pPr>
            <w:r w:rsidRPr="00976B7C">
              <w:rPr>
                <w:rFonts w:ascii="Arial" w:hAnsi="Arial" w:cs="Arial"/>
                <w:color w:val="333333"/>
                <w:shd w:val="clear" w:color="auto" w:fill="FFFFFF"/>
              </w:rPr>
              <w:t xml:space="preserve">Diversité et le rôle des réseaux </w:t>
            </w:r>
            <w:proofErr w:type="spellStart"/>
            <w:r w:rsidRPr="00976B7C">
              <w:rPr>
                <w:rFonts w:ascii="Arial" w:hAnsi="Arial" w:cs="Arial"/>
                <w:color w:val="333333"/>
                <w:shd w:val="clear" w:color="auto" w:fill="FFFFFF"/>
              </w:rPr>
              <w:t>mycorhiziens</w:t>
            </w:r>
            <w:proofErr w:type="spellEnd"/>
            <w:r w:rsidRPr="00976B7C">
              <w:rPr>
                <w:rFonts w:ascii="Arial" w:hAnsi="Arial" w:cs="Arial"/>
                <w:color w:val="333333"/>
                <w:shd w:val="clear" w:color="auto" w:fill="FFFFFF"/>
              </w:rPr>
              <w:t xml:space="preserve"> en ville.</w:t>
            </w:r>
          </w:p>
          <w:p w14:paraId="066DBF99" w14:textId="77777777" w:rsidR="00A7113B" w:rsidRPr="00976B7C" w:rsidRDefault="00A7113B" w:rsidP="00364363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 w:rsidRPr="00976B7C">
              <w:rPr>
                <w:rFonts w:ascii="Arial" w:hAnsi="Arial" w:cs="Arial"/>
                <w:color w:val="333333"/>
                <w:shd w:val="clear" w:color="auto" w:fill="FFFFFF"/>
              </w:rPr>
              <w:t>Effet des sols urbains scellés et des sols séquestré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s</w:t>
            </w:r>
            <w:r w:rsidRPr="00976B7C">
              <w:rPr>
                <w:rFonts w:ascii="Arial" w:hAnsi="Arial" w:cs="Arial"/>
                <w:color w:val="333333"/>
                <w:shd w:val="clear" w:color="auto" w:fill="FFFFFF"/>
              </w:rPr>
              <w:t xml:space="preserve"> sous l’enrobé, sur la biologie des sols à moyen et long terme. Impact sur le développement des communautés végétales installées lors des aménagements paysagers.</w:t>
            </w:r>
          </w:p>
          <w:p w14:paraId="3B5C173D" w14:textId="77777777" w:rsidR="00A7113B" w:rsidRPr="00976B7C" w:rsidRDefault="00A7113B" w:rsidP="00364363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 w:rsidRPr="00976B7C">
              <w:rPr>
                <w:rFonts w:ascii="Arial" w:hAnsi="Arial" w:cs="Arial"/>
                <w:color w:val="333333"/>
                <w:shd w:val="clear" w:color="auto" w:fill="FFFFFF"/>
              </w:rPr>
              <w:t>Analyse des réseaux d'interactions sur les communautés végétales en milieu urbain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  <w:r w:rsidRPr="00976B7C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Impact sur la </w:t>
            </w:r>
            <w:r w:rsidRPr="00976B7C">
              <w:rPr>
                <w:rFonts w:ascii="Arial" w:hAnsi="Arial" w:cs="Arial"/>
                <w:color w:val="333333"/>
                <w:shd w:val="clear" w:color="auto" w:fill="FFFFFF"/>
              </w:rPr>
              <w:t xml:space="preserve">dynamique végétale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installée </w:t>
            </w:r>
            <w:r w:rsidRPr="00976B7C">
              <w:rPr>
                <w:rFonts w:ascii="Arial" w:hAnsi="Arial" w:cs="Arial"/>
                <w:color w:val="333333"/>
                <w:shd w:val="clear" w:color="auto" w:fill="FFFFFF"/>
              </w:rPr>
              <w:t>dans les sols urbains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</w:p>
          <w:p w14:paraId="56F46403" w14:textId="0BAEEE7B" w:rsidR="00A7113B" w:rsidRPr="00976B7C" w:rsidRDefault="00A7113B" w:rsidP="00364363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 w:rsidRPr="00976B7C">
              <w:rPr>
                <w:rFonts w:ascii="Arial" w:hAnsi="Arial" w:cs="Arial"/>
                <w:color w:val="333333"/>
                <w:shd w:val="clear" w:color="auto" w:fill="FFFFFF"/>
              </w:rPr>
              <w:t>Capacité de l'inoculum dormant dans les sols urbains scellé</w:t>
            </w:r>
            <w:r w:rsidR="00DA02C8">
              <w:rPr>
                <w:rFonts w:ascii="Arial" w:hAnsi="Arial" w:cs="Arial"/>
                <w:color w:val="333333"/>
                <w:shd w:val="clear" w:color="auto" w:fill="FFFFFF"/>
              </w:rPr>
              <w:t>s</w:t>
            </w:r>
            <w:r w:rsidRPr="00976B7C">
              <w:rPr>
                <w:rFonts w:ascii="Arial" w:hAnsi="Arial" w:cs="Arial"/>
                <w:color w:val="333333"/>
                <w:shd w:val="clear" w:color="auto" w:fill="FFFFFF"/>
              </w:rPr>
              <w:t xml:space="preserve"> à être réactivé lors de la végétalisation.</w:t>
            </w:r>
          </w:p>
          <w:p w14:paraId="78ADB3A8" w14:textId="77777777" w:rsidR="00A7113B" w:rsidRPr="00976B7C" w:rsidRDefault="00A7113B" w:rsidP="00E704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B7C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Après-midi</w:t>
            </w:r>
            <w:r w:rsidRPr="00976B7C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976B7C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3AD23BCD" w14:textId="77777777" w:rsidR="00A7113B" w:rsidRDefault="00A7113B" w:rsidP="00E704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6B7C">
              <w:rPr>
                <w:rFonts w:ascii="Arial" w:hAnsi="Arial" w:cs="Arial"/>
                <w:color w:val="000000"/>
                <w:sz w:val="22"/>
                <w:szCs w:val="22"/>
              </w:rPr>
              <w:t>Discussion pratique sur les notions abordées le matin.</w:t>
            </w:r>
          </w:p>
          <w:p w14:paraId="2E4D0669" w14:textId="77777777" w:rsidR="00A7113B" w:rsidRDefault="00A7113B" w:rsidP="00364363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 w:rsidRPr="00976B7C">
              <w:rPr>
                <w:rFonts w:ascii="Arial" w:hAnsi="Arial" w:cs="Arial"/>
                <w:color w:val="000000"/>
              </w:rPr>
              <w:t>Les approches moléculaires : application dans l’expertise et la gestion. Atouts et limites. Atelier pratique (identification de séquences avec les outils en ligne)</w:t>
            </w:r>
          </w:p>
          <w:p w14:paraId="5BFBA2F0" w14:textId="50FF9516" w:rsidR="00A7113B" w:rsidRPr="00976B7C" w:rsidRDefault="00A7113B" w:rsidP="00364363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Piste de travail pour i</w:t>
            </w:r>
            <w:r w:rsidRPr="00976B7C">
              <w:rPr>
                <w:rFonts w:ascii="Arial" w:hAnsi="Arial" w:cs="Arial"/>
                <w:color w:val="333333"/>
                <w:shd w:val="clear" w:color="auto" w:fill="FFFFFF"/>
              </w:rPr>
              <w:t xml:space="preserve">dentifier les meilleures synergies végétales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p</w:t>
            </w:r>
            <w:r>
              <w:t>ossible</w:t>
            </w:r>
            <w:r w:rsidR="00DA02C8">
              <w:t>s</w:t>
            </w:r>
            <w:r>
              <w:t xml:space="preserve"> </w:t>
            </w:r>
            <w:r w:rsidRPr="00976B7C">
              <w:rPr>
                <w:rFonts w:ascii="Arial" w:hAnsi="Arial" w:cs="Arial"/>
                <w:color w:val="333333"/>
                <w:shd w:val="clear" w:color="auto" w:fill="FFFFFF"/>
              </w:rPr>
              <w:t>dans les espaces verts urbains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</w:p>
          <w:p w14:paraId="5FA6C540" w14:textId="77777777" w:rsidR="00A7113B" w:rsidRPr="00976B7C" w:rsidRDefault="00A7113B" w:rsidP="00E704A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2DF0BAC" w14:textId="77777777" w:rsidR="00136A1F" w:rsidRPr="00184B2D" w:rsidRDefault="00136A1F" w:rsidP="00136A1F">
      <w:pPr>
        <w:pStyle w:val="Default"/>
        <w:rPr>
          <w:rFonts w:ascii="Avenir Book" w:hAnsi="Avenir Book"/>
          <w:b/>
          <w:bCs/>
          <w:color w:val="auto"/>
          <w:sz w:val="22"/>
          <w:szCs w:val="22"/>
        </w:rPr>
      </w:pPr>
      <w:r w:rsidRPr="00184B2D">
        <w:rPr>
          <w:rFonts w:ascii="Avenir Book" w:hAnsi="Avenir Book"/>
          <w:b/>
          <w:bCs/>
          <w:color w:val="auto"/>
          <w:sz w:val="22"/>
          <w:szCs w:val="22"/>
        </w:rPr>
        <w:t xml:space="preserve">Membre de l’ASSA : 350 frs / jour / pers </w:t>
      </w:r>
      <w:r w:rsidRPr="00184B2D">
        <w:rPr>
          <w:rFonts w:ascii="Avenir Book" w:hAnsi="Avenir Book"/>
          <w:color w:val="auto"/>
          <w:sz w:val="22"/>
          <w:szCs w:val="22"/>
        </w:rPr>
        <w:t>(ou 350€)</w:t>
      </w:r>
    </w:p>
    <w:p w14:paraId="71CFBE7E" w14:textId="77777777" w:rsidR="00136A1F" w:rsidRPr="00184B2D" w:rsidRDefault="00136A1F" w:rsidP="00136A1F">
      <w:pPr>
        <w:pStyle w:val="Default"/>
        <w:rPr>
          <w:rFonts w:ascii="Avenir Book" w:hAnsi="Avenir Book"/>
          <w:b/>
          <w:bCs/>
          <w:color w:val="auto"/>
          <w:sz w:val="22"/>
          <w:szCs w:val="22"/>
        </w:rPr>
      </w:pPr>
      <w:r w:rsidRPr="00184B2D">
        <w:rPr>
          <w:rFonts w:ascii="Avenir Book" w:hAnsi="Avenir Book"/>
          <w:b/>
          <w:bCs/>
          <w:color w:val="auto"/>
          <w:sz w:val="22"/>
          <w:szCs w:val="22"/>
        </w:rPr>
        <w:t xml:space="preserve">Non membre : 400 frs / jour / pers </w:t>
      </w:r>
      <w:r w:rsidRPr="00184B2D">
        <w:rPr>
          <w:rFonts w:ascii="Avenir Book" w:hAnsi="Avenir Book"/>
          <w:color w:val="auto"/>
          <w:sz w:val="22"/>
          <w:szCs w:val="22"/>
        </w:rPr>
        <w:t>(ou 400€)</w:t>
      </w:r>
    </w:p>
    <w:p w14:paraId="49CBCF19" w14:textId="77777777" w:rsidR="00136A1F" w:rsidRPr="00184B2D" w:rsidRDefault="00136A1F" w:rsidP="00136A1F">
      <w:pPr>
        <w:pStyle w:val="Default"/>
        <w:rPr>
          <w:rFonts w:ascii="Avenir Book" w:hAnsi="Avenir Book"/>
          <w:color w:val="auto"/>
          <w:sz w:val="22"/>
          <w:szCs w:val="22"/>
        </w:rPr>
      </w:pPr>
      <w:r w:rsidRPr="00184B2D">
        <w:rPr>
          <w:rFonts w:ascii="Avenir Book" w:hAnsi="Avenir Book"/>
          <w:color w:val="auto"/>
          <w:sz w:val="22"/>
          <w:szCs w:val="22"/>
        </w:rPr>
        <w:t>Le tarif comprend les repas de midi. Les supports de cours.</w:t>
      </w:r>
    </w:p>
    <w:p w14:paraId="67129BA3" w14:textId="77777777" w:rsidR="00F459D7" w:rsidRPr="00184B2D" w:rsidRDefault="00F459D7" w:rsidP="00F459D7">
      <w:pPr>
        <w:rPr>
          <w:rFonts w:ascii="Avenir Book" w:hAnsi="Avenir Book" w:cs="Arial"/>
        </w:rPr>
      </w:pPr>
    </w:p>
    <w:p w14:paraId="4FE9B825" w14:textId="77777777" w:rsidR="00F459D7" w:rsidRPr="00184B2D" w:rsidRDefault="00F459D7" w:rsidP="00F459D7">
      <w:pPr>
        <w:rPr>
          <w:rFonts w:ascii="Avenir Book" w:hAnsi="Avenir Book" w:cs="Arial"/>
        </w:rPr>
      </w:pPr>
    </w:p>
    <w:p w14:paraId="32AB2498" w14:textId="77777777" w:rsidR="00D603AA" w:rsidRDefault="00D603AA" w:rsidP="00D603AA">
      <w:pPr>
        <w:spacing w:after="160" w:line="259" w:lineRule="auto"/>
        <w:rPr>
          <w:rFonts w:ascii="Avenir Book" w:hAnsi="Avenir Book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603AA" w:rsidRPr="008C71ED" w14:paraId="631BCDD9" w14:textId="77777777" w:rsidTr="003576DA">
        <w:trPr>
          <w:trHeight w:val="706"/>
        </w:trPr>
        <w:tc>
          <w:tcPr>
            <w:tcW w:w="2972" w:type="dxa"/>
            <w:shd w:val="clear" w:color="auto" w:fill="E2EFD9" w:themeFill="accent6" w:themeFillTint="33"/>
          </w:tcPr>
          <w:p w14:paraId="6AA7A3AC" w14:textId="77777777" w:rsidR="00D603AA" w:rsidRPr="008C71ED" w:rsidRDefault="00D603AA" w:rsidP="003576DA">
            <w:pPr>
              <w:pStyle w:val="Default"/>
              <w:spacing w:before="120" w:after="120"/>
              <w:rPr>
                <w:rFonts w:ascii="Avenir Book" w:hAnsi="Avenir Book"/>
                <w:b/>
                <w:bCs/>
                <w:color w:val="auto"/>
              </w:rPr>
            </w:pPr>
            <w:r w:rsidRPr="008C71ED">
              <w:rPr>
                <w:rFonts w:ascii="Avenir Book" w:hAnsi="Avenir Book"/>
                <w:b/>
                <w:bCs/>
                <w:color w:val="auto"/>
              </w:rPr>
              <w:t>Thème</w:t>
            </w:r>
          </w:p>
        </w:tc>
        <w:tc>
          <w:tcPr>
            <w:tcW w:w="7484" w:type="dxa"/>
            <w:vAlign w:val="center"/>
          </w:tcPr>
          <w:p w14:paraId="3C3EF020" w14:textId="77777777" w:rsidR="00D603AA" w:rsidRDefault="00D603AA" w:rsidP="003576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Taille de formation des jeunes arbres et </w:t>
            </w:r>
          </w:p>
          <w:p w14:paraId="558ED204" w14:textId="527A60F8" w:rsidR="00D603AA" w:rsidRPr="006E1370" w:rsidRDefault="00D603AA" w:rsidP="003576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Taille de reformation pour une reconversion en port semi</w:t>
            </w:r>
            <w:r w:rsidR="00FD536A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>libre</w:t>
            </w:r>
            <w:r w:rsidRPr="006E1370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D603AA" w:rsidRPr="008C71ED" w14:paraId="42DCF27A" w14:textId="77777777" w:rsidTr="003576DA">
        <w:trPr>
          <w:trHeight w:val="968"/>
        </w:trPr>
        <w:tc>
          <w:tcPr>
            <w:tcW w:w="2972" w:type="dxa"/>
            <w:shd w:val="clear" w:color="auto" w:fill="E2EFD9" w:themeFill="accent6" w:themeFillTint="33"/>
          </w:tcPr>
          <w:p w14:paraId="3CB4FB56" w14:textId="77777777" w:rsidR="00D603AA" w:rsidRPr="008C71ED" w:rsidRDefault="00D603AA" w:rsidP="003576DA">
            <w:pPr>
              <w:pStyle w:val="Default"/>
              <w:spacing w:before="120" w:after="120"/>
              <w:ind w:right="118"/>
              <w:rPr>
                <w:rFonts w:ascii="Avenir Book" w:hAnsi="Avenir Book"/>
                <w:b/>
                <w:bCs/>
                <w:color w:val="auto"/>
              </w:rPr>
            </w:pPr>
            <w:r w:rsidRPr="008C71ED">
              <w:rPr>
                <w:rFonts w:ascii="Avenir Book" w:hAnsi="Avenir Book"/>
                <w:b/>
                <w:bCs/>
                <w:color w:val="auto"/>
              </w:rPr>
              <w:t>Intervenant</w:t>
            </w:r>
          </w:p>
        </w:tc>
        <w:tc>
          <w:tcPr>
            <w:tcW w:w="7484" w:type="dxa"/>
            <w:vAlign w:val="center"/>
          </w:tcPr>
          <w:p w14:paraId="061AF59A" w14:textId="77777777" w:rsidR="00D603AA" w:rsidRPr="006E1370" w:rsidRDefault="00D603AA" w:rsidP="003576DA">
            <w:pPr>
              <w:spacing w:after="120"/>
              <w:ind w:right="118"/>
              <w:jc w:val="center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Jac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 xml:space="preserve"> BOUTAUD</w:t>
            </w:r>
          </w:p>
          <w:p w14:paraId="534CC2E0" w14:textId="1C255015" w:rsidR="00D603AA" w:rsidRPr="008C71ED" w:rsidRDefault="00D603AA" w:rsidP="003576DA">
            <w:pPr>
              <w:jc w:val="center"/>
              <w:rPr>
                <w:sz w:val="22"/>
                <w:szCs w:val="22"/>
              </w:rPr>
            </w:pPr>
            <w:r w:rsidRPr="00704E9B">
              <w:rPr>
                <w:rFonts w:ascii="Arial" w:hAnsi="Arial" w:cs="Arial"/>
                <w:bCs/>
                <w:sz w:val="21"/>
                <w:szCs w:val="21"/>
              </w:rPr>
              <w:t>Auteur d’ouvrage sur la taille raisonnée des arbres. Propriétaire de l’arboretum de la petit</w:t>
            </w:r>
            <w:r w:rsidR="00FD536A">
              <w:rPr>
                <w:rFonts w:ascii="Arial" w:hAnsi="Arial" w:cs="Arial"/>
                <w:bCs/>
                <w:sz w:val="21"/>
                <w:szCs w:val="21"/>
              </w:rPr>
              <w:t>e</w:t>
            </w:r>
            <w:r w:rsidRPr="00704E9B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704E9B">
              <w:rPr>
                <w:rFonts w:ascii="Arial" w:hAnsi="Arial" w:cs="Arial"/>
                <w:bCs/>
                <w:sz w:val="21"/>
                <w:szCs w:val="21"/>
              </w:rPr>
              <w:t>Loiterie</w:t>
            </w:r>
            <w:proofErr w:type="spellEnd"/>
            <w:r w:rsidRPr="00704E9B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</w:tc>
      </w:tr>
    </w:tbl>
    <w:p w14:paraId="314F09C3" w14:textId="77777777" w:rsidR="00D603AA" w:rsidRPr="008C71ED" w:rsidRDefault="00D603AA" w:rsidP="00D603AA">
      <w:pPr>
        <w:pStyle w:val="Default"/>
        <w:tabs>
          <w:tab w:val="left" w:pos="3085"/>
        </w:tabs>
        <w:ind w:left="113" w:right="118"/>
        <w:rPr>
          <w:rFonts w:ascii="Avenir Book" w:hAnsi="Avenir Book"/>
          <w:bCs/>
          <w:color w:val="auto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603AA" w:rsidRPr="008C71ED" w14:paraId="167979EA" w14:textId="77777777" w:rsidTr="003576DA">
        <w:tc>
          <w:tcPr>
            <w:tcW w:w="2972" w:type="dxa"/>
            <w:shd w:val="clear" w:color="auto" w:fill="E2EFD9" w:themeFill="accent6" w:themeFillTint="33"/>
          </w:tcPr>
          <w:p w14:paraId="403656B5" w14:textId="77777777" w:rsidR="00D603AA" w:rsidRPr="008C71ED" w:rsidRDefault="00D603AA" w:rsidP="003576DA">
            <w:pPr>
              <w:pStyle w:val="Default"/>
              <w:spacing w:before="120" w:after="120"/>
              <w:ind w:right="118"/>
              <w:rPr>
                <w:b/>
                <w:bCs/>
                <w:color w:val="auto"/>
              </w:rPr>
            </w:pPr>
            <w:r w:rsidRPr="008C71ED">
              <w:rPr>
                <w:b/>
                <w:bCs/>
                <w:color w:val="auto"/>
              </w:rPr>
              <w:t>Dates</w:t>
            </w:r>
          </w:p>
        </w:tc>
        <w:tc>
          <w:tcPr>
            <w:tcW w:w="7484" w:type="dxa"/>
            <w:vAlign w:val="center"/>
          </w:tcPr>
          <w:p w14:paraId="7FA9218F" w14:textId="77777777" w:rsidR="00D603AA" w:rsidRPr="008C71ED" w:rsidRDefault="00D603AA" w:rsidP="003576DA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</w:rPr>
            </w:pPr>
            <w:r w:rsidRPr="00704E9B">
              <w:rPr>
                <w:rFonts w:ascii="Arial" w:hAnsi="Arial" w:cs="Arial"/>
                <w:sz w:val="21"/>
                <w:szCs w:val="21"/>
              </w:rPr>
              <w:t>24 au 26 avril 2023</w:t>
            </w:r>
          </w:p>
        </w:tc>
      </w:tr>
    </w:tbl>
    <w:p w14:paraId="4D46CF5D" w14:textId="77777777" w:rsidR="00D603AA" w:rsidRPr="008C71ED" w:rsidRDefault="00D603AA" w:rsidP="00D603AA">
      <w:pPr>
        <w:tabs>
          <w:tab w:val="left" w:pos="3085"/>
        </w:tabs>
        <w:ind w:left="113" w:right="118"/>
        <w:rPr>
          <w:rFonts w:ascii="Arial" w:eastAsiaTheme="minorHAnsi" w:hAnsi="Arial" w:cs="Arial"/>
          <w:b/>
          <w:bCs/>
          <w:lang w:val="fr-CH"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603AA" w:rsidRPr="008C71ED" w14:paraId="3F871275" w14:textId="77777777" w:rsidTr="003576DA">
        <w:trPr>
          <w:trHeight w:val="1348"/>
        </w:trPr>
        <w:tc>
          <w:tcPr>
            <w:tcW w:w="2972" w:type="dxa"/>
            <w:shd w:val="clear" w:color="auto" w:fill="E2EFD9" w:themeFill="accent6" w:themeFillTint="33"/>
            <w:vAlign w:val="center"/>
          </w:tcPr>
          <w:p w14:paraId="308DF5F5" w14:textId="77777777" w:rsidR="00D603AA" w:rsidRPr="008C71ED" w:rsidRDefault="00D603AA" w:rsidP="003576DA">
            <w:pPr>
              <w:pStyle w:val="Default"/>
              <w:rPr>
                <w:b/>
                <w:bCs/>
                <w:color w:val="auto"/>
              </w:rPr>
            </w:pPr>
            <w:r w:rsidRPr="008C71ED">
              <w:rPr>
                <w:b/>
                <w:bCs/>
                <w:color w:val="auto"/>
              </w:rPr>
              <w:t>Déroulement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5121834E" w14:textId="77777777" w:rsidR="00D603AA" w:rsidRPr="0001630C" w:rsidRDefault="00D603AA" w:rsidP="003576DA">
            <w:pPr>
              <w:pStyle w:val="Default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iCs/>
                <w:sz w:val="22"/>
                <w:szCs w:val="22"/>
              </w:rPr>
              <w:t xml:space="preserve">Accueil à </w:t>
            </w:r>
            <w:r w:rsidRPr="0001630C">
              <w:rPr>
                <w:rFonts w:ascii="Helvetica" w:hAnsi="Helvetica"/>
                <w:iCs/>
                <w:sz w:val="22"/>
                <w:szCs w:val="22"/>
              </w:rPr>
              <w:t>8h</w:t>
            </w:r>
            <w:r>
              <w:rPr>
                <w:rFonts w:ascii="Helvetica" w:hAnsi="Helvetica"/>
                <w:iCs/>
                <w:sz w:val="22"/>
                <w:szCs w:val="22"/>
              </w:rPr>
              <w:t>30 pour un café de convivialité.</w:t>
            </w:r>
          </w:p>
          <w:p w14:paraId="0DB7363C" w14:textId="77777777" w:rsidR="00D603AA" w:rsidRPr="008C71ED" w:rsidRDefault="00D603AA" w:rsidP="00D603AA">
            <w:pPr>
              <w:pStyle w:val="Default"/>
              <w:numPr>
                <w:ilvl w:val="0"/>
                <w:numId w:val="2"/>
              </w:numPr>
              <w:ind w:left="323"/>
              <w:jc w:val="both"/>
              <w:rPr>
                <w:iCs/>
                <w:color w:val="auto"/>
                <w:sz w:val="22"/>
                <w:szCs w:val="22"/>
              </w:rPr>
            </w:pPr>
            <w:r w:rsidRPr="008C71ED">
              <w:rPr>
                <w:iCs/>
                <w:color w:val="auto"/>
                <w:sz w:val="22"/>
                <w:szCs w:val="22"/>
              </w:rPr>
              <w:t xml:space="preserve">8h30 - 12h30 et 13h30-17h00 cours </w:t>
            </w:r>
          </w:p>
          <w:p w14:paraId="48A848AE" w14:textId="77777777" w:rsidR="00D603AA" w:rsidRPr="008C71ED" w:rsidRDefault="00D603AA" w:rsidP="00D603AA">
            <w:pPr>
              <w:pStyle w:val="Default"/>
              <w:numPr>
                <w:ilvl w:val="0"/>
                <w:numId w:val="2"/>
              </w:numPr>
              <w:ind w:left="323"/>
              <w:jc w:val="both"/>
              <w:rPr>
                <w:iCs/>
                <w:color w:val="auto"/>
                <w:sz w:val="22"/>
                <w:szCs w:val="22"/>
              </w:rPr>
            </w:pPr>
            <w:r w:rsidRPr="008C71ED">
              <w:rPr>
                <w:iCs/>
                <w:color w:val="auto"/>
                <w:sz w:val="22"/>
                <w:szCs w:val="22"/>
              </w:rPr>
              <w:t>Repas en commun sur place (compris dans le prix de la formation)</w:t>
            </w:r>
          </w:p>
          <w:p w14:paraId="7AF90D7B" w14:textId="68324874" w:rsidR="00D603AA" w:rsidRPr="008C71ED" w:rsidRDefault="003576DA" w:rsidP="00D603AA">
            <w:pPr>
              <w:pStyle w:val="Default"/>
              <w:numPr>
                <w:ilvl w:val="0"/>
                <w:numId w:val="2"/>
              </w:numPr>
              <w:ind w:left="323"/>
              <w:jc w:val="both"/>
              <w:rPr>
                <w:iCs/>
                <w:color w:val="auto"/>
                <w:sz w:val="22"/>
                <w:szCs w:val="22"/>
              </w:rPr>
            </w:pPr>
            <w:r w:rsidRPr="008C71ED">
              <w:rPr>
                <w:iCs/>
                <w:color w:val="auto"/>
                <w:sz w:val="22"/>
                <w:szCs w:val="22"/>
              </w:rPr>
              <w:t>Pause-café</w:t>
            </w:r>
            <w:r w:rsidR="00D603AA" w:rsidRPr="008C71ED">
              <w:rPr>
                <w:iCs/>
                <w:color w:val="auto"/>
                <w:sz w:val="22"/>
                <w:szCs w:val="22"/>
              </w:rPr>
              <w:t xml:space="preserve"> en milieu de matinée et après-midi.</w:t>
            </w:r>
          </w:p>
        </w:tc>
      </w:tr>
    </w:tbl>
    <w:p w14:paraId="3BDBE633" w14:textId="77777777" w:rsidR="00D603AA" w:rsidRDefault="00D603AA" w:rsidP="00D603AA"/>
    <w:p w14:paraId="7E1B083E" w14:textId="77777777" w:rsidR="00D603AA" w:rsidRDefault="00D603AA" w:rsidP="00D603A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603AA" w:rsidRPr="008C71ED" w14:paraId="76A23D9F" w14:textId="77777777" w:rsidTr="003576DA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E182AEE" w14:textId="77777777" w:rsidR="00D603AA" w:rsidRPr="008C71ED" w:rsidRDefault="00D603AA" w:rsidP="003576DA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C71ED">
              <w:rPr>
                <w:rFonts w:ascii="Arial" w:hAnsi="Arial" w:cs="Arial"/>
                <w:b/>
                <w:sz w:val="22"/>
                <w:szCs w:val="22"/>
                <w:u w:val="single"/>
              </w:rPr>
              <w:t>Objectifs :</w:t>
            </w:r>
          </w:p>
          <w:p w14:paraId="3033E8C5" w14:textId="77777777" w:rsidR="00D603AA" w:rsidRPr="008C71ED" w:rsidRDefault="00D603AA" w:rsidP="003576DA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58E3B" w14:textId="77777777" w:rsidR="00D603AA" w:rsidRPr="00BF44FD" w:rsidRDefault="00D603AA" w:rsidP="00364363">
            <w:pPr>
              <w:pStyle w:val="Paragraphedeliste"/>
              <w:numPr>
                <w:ilvl w:val="0"/>
                <w:numId w:val="11"/>
              </w:numPr>
              <w:ind w:left="32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76DA">
              <w:rPr>
                <w:rFonts w:ascii="Arial" w:hAnsi="Arial" w:cs="Arial"/>
                <w:b/>
                <w:bCs/>
                <w:sz w:val="24"/>
                <w:szCs w:val="24"/>
              </w:rPr>
              <w:t>Comprendre les enjeux de la taille de</w:t>
            </w:r>
            <w:r w:rsidRPr="00BF44F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6F6F5"/>
              </w:rPr>
              <w:t xml:space="preserve"> </w:t>
            </w:r>
            <w:r w:rsidRPr="003576DA">
              <w:rPr>
                <w:rFonts w:ascii="Arial" w:hAnsi="Arial" w:cs="Arial"/>
                <w:b/>
                <w:bCs/>
                <w:sz w:val="24"/>
                <w:szCs w:val="24"/>
              </w:rPr>
              <w:t>formation</w:t>
            </w:r>
            <w:r w:rsidRPr="00BF44F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6F6F5"/>
              </w:rPr>
              <w:t>.</w:t>
            </w:r>
          </w:p>
          <w:p w14:paraId="02DE3DE9" w14:textId="5E7DFD2F" w:rsidR="00D603AA" w:rsidRPr="00BF44FD" w:rsidRDefault="00D603AA" w:rsidP="00364363">
            <w:pPr>
              <w:pStyle w:val="Paragraphedeliste"/>
              <w:numPr>
                <w:ilvl w:val="0"/>
                <w:numId w:val="11"/>
              </w:numPr>
              <w:ind w:left="32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76DA">
              <w:rPr>
                <w:rFonts w:ascii="Arial" w:hAnsi="Arial" w:cs="Arial"/>
                <w:b/>
                <w:bCs/>
                <w:sz w:val="24"/>
                <w:szCs w:val="24"/>
              </w:rPr>
              <w:t>Préparer l’arbre en tenant compte des contraintes du milieu et des objectifs</w:t>
            </w:r>
            <w:r w:rsidRPr="00BF44F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6F6F5"/>
              </w:rPr>
              <w:t xml:space="preserve"> </w:t>
            </w:r>
            <w:r w:rsidRPr="003576DA">
              <w:rPr>
                <w:rFonts w:ascii="Arial" w:hAnsi="Arial" w:cs="Arial"/>
                <w:b/>
                <w:bCs/>
                <w:sz w:val="24"/>
                <w:szCs w:val="24"/>
              </w:rPr>
              <w:t>de gestion</w:t>
            </w:r>
          </w:p>
          <w:p w14:paraId="22F9CA45" w14:textId="77777777" w:rsidR="00D603AA" w:rsidRPr="00BF44FD" w:rsidRDefault="00D603AA" w:rsidP="00364363">
            <w:pPr>
              <w:pStyle w:val="Paragraphedeliste"/>
              <w:numPr>
                <w:ilvl w:val="0"/>
                <w:numId w:val="11"/>
              </w:numPr>
              <w:ind w:left="32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76DA">
              <w:rPr>
                <w:rFonts w:ascii="Arial" w:hAnsi="Arial" w:cs="Arial"/>
                <w:b/>
                <w:bCs/>
                <w:sz w:val="24"/>
                <w:szCs w:val="24"/>
              </w:rPr>
              <w:t>Mettre en œuvre la taille de</w:t>
            </w:r>
            <w:r w:rsidRPr="00BF44F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6F6F5"/>
              </w:rPr>
              <w:t xml:space="preserve"> </w:t>
            </w:r>
            <w:r w:rsidRPr="003576DA">
              <w:rPr>
                <w:rFonts w:ascii="Arial" w:hAnsi="Arial" w:cs="Arial"/>
                <w:b/>
                <w:bCs/>
                <w:sz w:val="24"/>
                <w:szCs w:val="24"/>
              </w:rPr>
              <w:t>formation</w:t>
            </w:r>
          </w:p>
          <w:p w14:paraId="63D17C81" w14:textId="25DCA150" w:rsidR="00D603AA" w:rsidRPr="00BF44FD" w:rsidRDefault="00D603AA" w:rsidP="00364363">
            <w:pPr>
              <w:pStyle w:val="Paragraphedeliste"/>
              <w:numPr>
                <w:ilvl w:val="0"/>
                <w:numId w:val="10"/>
              </w:numPr>
              <w:ind w:left="32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44FD">
              <w:rPr>
                <w:rFonts w:ascii="Arial" w:hAnsi="Arial" w:cs="Arial"/>
                <w:b/>
                <w:bCs/>
                <w:sz w:val="24"/>
                <w:szCs w:val="24"/>
              </w:rPr>
              <w:t>Préparer les arbre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BF44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pour une taille de reconversion du port architecturé vers le port semi</w:t>
            </w:r>
            <w:r w:rsidR="00FD536A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BF44FD">
              <w:rPr>
                <w:rFonts w:ascii="Arial" w:hAnsi="Arial" w:cs="Arial"/>
                <w:b/>
                <w:bCs/>
                <w:sz w:val="24"/>
                <w:szCs w:val="24"/>
              </w:rPr>
              <w:t>libre ou délaissé.</w:t>
            </w:r>
          </w:p>
        </w:tc>
      </w:tr>
      <w:tr w:rsidR="00D603AA" w:rsidRPr="008C71ED" w14:paraId="1E41FFE8" w14:textId="77777777" w:rsidTr="007771CC">
        <w:trPr>
          <w:trHeight w:val="4984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922F805" w14:textId="77777777" w:rsidR="00D603AA" w:rsidRPr="008C71ED" w:rsidRDefault="00D603AA" w:rsidP="003576DA">
            <w:pPr>
              <w:pStyle w:val="Default"/>
              <w:rPr>
                <w:b/>
                <w:bCs/>
                <w:color w:val="auto"/>
                <w:u w:val="single"/>
              </w:rPr>
            </w:pPr>
            <w:r w:rsidRPr="008C71ED">
              <w:rPr>
                <w:b/>
                <w:bCs/>
                <w:color w:val="auto"/>
                <w:u w:val="single"/>
              </w:rPr>
              <w:t>Programme :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1AA03" w14:textId="17C5FF81" w:rsidR="00D603AA" w:rsidRDefault="00D603AA" w:rsidP="003576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C71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Jour 1</w:t>
            </w:r>
          </w:p>
          <w:p w14:paraId="21E7A400" w14:textId="77777777" w:rsidR="007771CC" w:rsidRPr="008C71ED" w:rsidRDefault="007771CC" w:rsidP="003576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83418E5" w14:textId="6C127B95" w:rsidR="00D603AA" w:rsidRPr="00312D08" w:rsidRDefault="00D603AA" w:rsidP="00364363">
            <w:pPr>
              <w:pStyle w:val="Paragraphedeliste"/>
              <w:numPr>
                <w:ilvl w:val="0"/>
                <w:numId w:val="13"/>
              </w:numPr>
              <w:ind w:left="323"/>
              <w:jc w:val="both"/>
              <w:rPr>
                <w:rFonts w:ascii="Arial" w:hAnsi="Arial" w:cs="Arial"/>
                <w:shd w:val="clear" w:color="auto" w:fill="FFFFFF"/>
              </w:rPr>
            </w:pPr>
            <w:r w:rsidRPr="00312D08">
              <w:rPr>
                <w:rFonts w:ascii="Arial" w:hAnsi="Arial" w:cs="Arial"/>
                <w:shd w:val="clear" w:color="auto" w:fill="FFFFFF"/>
              </w:rPr>
              <w:t>Rappel de notions de biologie et de développement des jeunes arbres, dans la construction de leur tronc et de leur houppier.</w:t>
            </w:r>
          </w:p>
          <w:p w14:paraId="1C1BF420" w14:textId="21E71B58" w:rsidR="003576DA" w:rsidRPr="00312D08" w:rsidRDefault="003576DA" w:rsidP="00364363">
            <w:pPr>
              <w:pStyle w:val="Paragraphedeliste"/>
              <w:numPr>
                <w:ilvl w:val="0"/>
                <w:numId w:val="13"/>
              </w:numPr>
              <w:ind w:left="323"/>
              <w:jc w:val="both"/>
              <w:rPr>
                <w:rFonts w:ascii="Arial" w:hAnsi="Arial" w:cs="Arial"/>
                <w:shd w:val="clear" w:color="auto" w:fill="FFFFFF"/>
              </w:rPr>
            </w:pPr>
            <w:r w:rsidRPr="00312D08">
              <w:rPr>
                <w:rFonts w:ascii="Arial" w:hAnsi="Arial" w:cs="Arial"/>
              </w:rPr>
              <w:t>Éléments d’analyse sur l’architecture des jeunes arbres, pour comprendre les interventions à faire et celles à éviter.</w:t>
            </w:r>
          </w:p>
          <w:p w14:paraId="686CB942" w14:textId="77777777" w:rsidR="007771CC" w:rsidRPr="00312D08" w:rsidRDefault="00D603AA" w:rsidP="00364363">
            <w:pPr>
              <w:pStyle w:val="Paragraphedeliste"/>
              <w:numPr>
                <w:ilvl w:val="0"/>
                <w:numId w:val="13"/>
              </w:numPr>
              <w:ind w:left="323"/>
              <w:jc w:val="both"/>
              <w:rPr>
                <w:rFonts w:ascii="Arial" w:hAnsi="Arial" w:cs="Arial"/>
              </w:rPr>
            </w:pPr>
            <w:r w:rsidRPr="00312D08">
              <w:rPr>
                <w:rFonts w:ascii="Arial" w:hAnsi="Arial" w:cs="Arial"/>
              </w:rPr>
              <w:t>Variations des capacités de régénération selon le type de tige, la vigueur, le potentiel de développement.</w:t>
            </w:r>
            <w:r w:rsidR="003576DA" w:rsidRPr="00312D08">
              <w:rPr>
                <w:rFonts w:ascii="Arial" w:hAnsi="Arial" w:cs="Arial"/>
              </w:rPr>
              <w:t xml:space="preserve"> </w:t>
            </w:r>
          </w:p>
          <w:p w14:paraId="41ABE0EF" w14:textId="7CC5082B" w:rsidR="00D603AA" w:rsidRPr="00312D08" w:rsidRDefault="007771CC" w:rsidP="00364363">
            <w:pPr>
              <w:pStyle w:val="Paragraphedeliste"/>
              <w:numPr>
                <w:ilvl w:val="0"/>
                <w:numId w:val="13"/>
              </w:numPr>
              <w:ind w:left="323"/>
              <w:jc w:val="both"/>
              <w:rPr>
                <w:rFonts w:ascii="Arial" w:hAnsi="Arial" w:cs="Arial"/>
              </w:rPr>
            </w:pPr>
            <w:r w:rsidRPr="00312D08">
              <w:rPr>
                <w:rFonts w:ascii="Arial" w:hAnsi="Arial" w:cs="Arial"/>
              </w:rPr>
              <w:t>Repérer les a</w:t>
            </w:r>
            <w:r w:rsidR="003576DA" w:rsidRPr="00312D08">
              <w:rPr>
                <w:rFonts w:ascii="Arial" w:hAnsi="Arial" w:cs="Arial"/>
              </w:rPr>
              <w:t>nomalies du développement</w:t>
            </w:r>
            <w:r w:rsidRPr="00312D08">
              <w:rPr>
                <w:rFonts w:ascii="Arial" w:hAnsi="Arial" w:cs="Arial"/>
              </w:rPr>
              <w:t xml:space="preserve"> et</w:t>
            </w:r>
            <w:r w:rsidR="003576DA" w:rsidRPr="00312D08">
              <w:rPr>
                <w:rFonts w:ascii="Arial" w:hAnsi="Arial" w:cs="Arial"/>
              </w:rPr>
              <w:t xml:space="preserve"> anomalies de croissance</w:t>
            </w:r>
            <w:r w:rsidRPr="00312D08">
              <w:rPr>
                <w:rFonts w:ascii="Arial" w:hAnsi="Arial" w:cs="Arial"/>
              </w:rPr>
              <w:t>.</w:t>
            </w:r>
          </w:p>
          <w:p w14:paraId="79E0FF32" w14:textId="77777777" w:rsidR="00D603AA" w:rsidRPr="00312D08" w:rsidRDefault="00D603AA" w:rsidP="00364363">
            <w:pPr>
              <w:pStyle w:val="Paragraphedeliste"/>
              <w:numPr>
                <w:ilvl w:val="0"/>
                <w:numId w:val="13"/>
              </w:numPr>
              <w:ind w:left="323"/>
              <w:jc w:val="both"/>
              <w:rPr>
                <w:rFonts w:ascii="Arial" w:hAnsi="Arial" w:cs="Arial"/>
              </w:rPr>
            </w:pPr>
            <w:r w:rsidRPr="00312D08">
              <w:rPr>
                <w:rFonts w:ascii="Arial" w:hAnsi="Arial" w:cs="Arial"/>
              </w:rPr>
              <w:t>Les conséquences de la taille de formation sur la juvénilité et la vigueur de l’arbre.</w:t>
            </w:r>
          </w:p>
          <w:p w14:paraId="47AB2137" w14:textId="7A85B9EF" w:rsidR="00D603AA" w:rsidRPr="00312D08" w:rsidRDefault="00D603AA" w:rsidP="00364363">
            <w:pPr>
              <w:pStyle w:val="Paragraphedeliste"/>
              <w:numPr>
                <w:ilvl w:val="0"/>
                <w:numId w:val="13"/>
              </w:numPr>
              <w:ind w:left="323"/>
              <w:jc w:val="both"/>
              <w:rPr>
                <w:rFonts w:ascii="Arial" w:hAnsi="Arial" w:cs="Arial"/>
              </w:rPr>
            </w:pPr>
            <w:r w:rsidRPr="00312D08">
              <w:rPr>
                <w:rFonts w:ascii="Arial" w:hAnsi="Arial" w:cs="Arial"/>
                <w:shd w:val="clear" w:color="auto" w:fill="FFFFFF"/>
              </w:rPr>
              <w:t>Comprendre l’importance de la formation des jeunes arbres.</w:t>
            </w:r>
            <w:r w:rsidR="003576DA" w:rsidRPr="00312D08">
              <w:rPr>
                <w:rFonts w:ascii="Arial" w:hAnsi="Arial" w:cs="Arial"/>
              </w:rPr>
              <w:t xml:space="preserve"> Préparer l’arbre aux contraintes externes et aux objectifs de gestion.</w:t>
            </w:r>
          </w:p>
          <w:p w14:paraId="773AFAC9" w14:textId="77777777" w:rsidR="003576DA" w:rsidRPr="00AF3F77" w:rsidRDefault="003576DA" w:rsidP="00312D08">
            <w:pPr>
              <w:ind w:left="323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0B262528" w14:textId="2CB3DFB1" w:rsidR="00D603AA" w:rsidRPr="00312D08" w:rsidRDefault="00D603AA" w:rsidP="00364363">
            <w:pPr>
              <w:pStyle w:val="Paragraphedeliste"/>
              <w:numPr>
                <w:ilvl w:val="0"/>
                <w:numId w:val="13"/>
              </w:numPr>
              <w:ind w:left="323"/>
              <w:jc w:val="both"/>
              <w:rPr>
                <w:rFonts w:ascii="Arial" w:hAnsi="Arial" w:cs="Arial"/>
                <w:shd w:val="clear" w:color="auto" w:fill="FFFFFF"/>
              </w:rPr>
            </w:pPr>
            <w:r w:rsidRPr="00312D08">
              <w:rPr>
                <w:rFonts w:ascii="Arial" w:hAnsi="Arial" w:cs="Arial"/>
                <w:shd w:val="clear" w:color="auto" w:fill="FFFFFF"/>
              </w:rPr>
              <w:t>A quel moment intervenir.</w:t>
            </w:r>
          </w:p>
          <w:p w14:paraId="0B9947B8" w14:textId="0C758244" w:rsidR="003576DA" w:rsidRPr="00312D08" w:rsidRDefault="003576DA" w:rsidP="00364363">
            <w:pPr>
              <w:pStyle w:val="Paragraphedeliste"/>
              <w:numPr>
                <w:ilvl w:val="0"/>
                <w:numId w:val="13"/>
              </w:numPr>
              <w:ind w:left="323"/>
              <w:jc w:val="both"/>
              <w:rPr>
                <w:rFonts w:ascii="Arial" w:hAnsi="Arial" w:cs="Arial"/>
              </w:rPr>
            </w:pPr>
            <w:r w:rsidRPr="00312D08">
              <w:rPr>
                <w:rFonts w:ascii="Arial" w:hAnsi="Arial" w:cs="Arial"/>
              </w:rPr>
              <w:t>Effets des interventions tardives et préjudicielles pour l’arbre.</w:t>
            </w:r>
          </w:p>
          <w:p w14:paraId="516C31C4" w14:textId="77777777" w:rsidR="00D603AA" w:rsidRDefault="00D603AA" w:rsidP="00312D08">
            <w:pPr>
              <w:ind w:left="323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3EBE1BEC" w14:textId="77777777" w:rsidR="00D603AA" w:rsidRPr="00312D08" w:rsidRDefault="00D603AA" w:rsidP="00364363">
            <w:pPr>
              <w:pStyle w:val="Paragraphedeliste"/>
              <w:numPr>
                <w:ilvl w:val="0"/>
                <w:numId w:val="13"/>
              </w:numPr>
              <w:ind w:left="323"/>
              <w:jc w:val="both"/>
              <w:rPr>
                <w:rFonts w:ascii="Arial" w:hAnsi="Arial" w:cs="Arial"/>
                <w:shd w:val="clear" w:color="auto" w:fill="FFFFFF"/>
              </w:rPr>
            </w:pPr>
            <w:r w:rsidRPr="00312D08">
              <w:rPr>
                <w:rFonts w:ascii="Arial" w:hAnsi="Arial" w:cs="Arial"/>
                <w:shd w:val="clear" w:color="auto" w:fill="FFFFFF"/>
              </w:rPr>
              <w:t>Observation de terrain.</w:t>
            </w:r>
          </w:p>
        </w:tc>
      </w:tr>
    </w:tbl>
    <w:p w14:paraId="5A730508" w14:textId="77777777" w:rsidR="00D603AA" w:rsidRDefault="00D603AA" w:rsidP="00D603AA"/>
    <w:p w14:paraId="439E2DA1" w14:textId="034FEACD" w:rsidR="00D603AA" w:rsidRDefault="00D603AA">
      <w:pPr>
        <w:spacing w:after="160" w:line="259" w:lineRule="auto"/>
        <w:rPr>
          <w:rFonts w:ascii="Helvetica" w:hAnsi="Helvetica" w:cs="Arial"/>
        </w:rPr>
      </w:pPr>
      <w:r>
        <w:rPr>
          <w:rFonts w:ascii="Helvetica" w:hAnsi="Helvetica" w:cs="Arial"/>
        </w:rPr>
        <w:br w:type="page"/>
      </w:r>
    </w:p>
    <w:p w14:paraId="2BEF79CA" w14:textId="13EE4C08" w:rsidR="00E51B8E" w:rsidRDefault="00E51B8E" w:rsidP="00E51B8E">
      <w:pPr>
        <w:spacing w:after="160" w:line="259" w:lineRule="auto"/>
        <w:rPr>
          <w:rFonts w:ascii="Helvetica" w:hAnsi="Helvetica" w:cs="Arial"/>
        </w:rPr>
      </w:pPr>
    </w:p>
    <w:p w14:paraId="37E79B69" w14:textId="56C22477" w:rsidR="003576DA" w:rsidRDefault="003576DA" w:rsidP="00E51B8E">
      <w:pPr>
        <w:spacing w:after="160" w:line="259" w:lineRule="auto"/>
        <w:rPr>
          <w:rFonts w:ascii="Helvetica" w:hAnsi="Helvetica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7771CC" w:rsidRPr="008C71ED" w14:paraId="1B765432" w14:textId="77777777" w:rsidTr="007771CC">
        <w:trPr>
          <w:trHeight w:val="3636"/>
        </w:trPr>
        <w:tc>
          <w:tcPr>
            <w:tcW w:w="2972" w:type="dxa"/>
            <w:shd w:val="clear" w:color="auto" w:fill="E2EFD9" w:themeFill="accent6" w:themeFillTint="33"/>
          </w:tcPr>
          <w:p w14:paraId="56252DB0" w14:textId="77777777" w:rsidR="007771CC" w:rsidRPr="00BF44FD" w:rsidRDefault="007771CC" w:rsidP="001F4D20">
            <w:pPr>
              <w:pStyle w:val="Default"/>
              <w:rPr>
                <w:b/>
                <w:bCs/>
                <w:color w:val="auto"/>
                <w:u w:val="single"/>
                <w:lang w:val="fr-FR"/>
              </w:rPr>
            </w:pPr>
          </w:p>
        </w:tc>
        <w:tc>
          <w:tcPr>
            <w:tcW w:w="7484" w:type="dxa"/>
          </w:tcPr>
          <w:p w14:paraId="6B5699AB" w14:textId="674DA5BE" w:rsidR="007771CC" w:rsidRDefault="007771CC" w:rsidP="00312D08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C71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Jour 2</w:t>
            </w:r>
          </w:p>
          <w:p w14:paraId="28DC58C5" w14:textId="77777777" w:rsidR="007771CC" w:rsidRPr="008C71ED" w:rsidRDefault="007771CC" w:rsidP="00312D0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4522210" w14:textId="77777777" w:rsidR="007771CC" w:rsidRPr="00312D08" w:rsidRDefault="007771CC" w:rsidP="00364363">
            <w:pPr>
              <w:pStyle w:val="Paragraphedeliste"/>
              <w:numPr>
                <w:ilvl w:val="0"/>
                <w:numId w:val="10"/>
              </w:numPr>
              <w:ind w:left="323"/>
              <w:jc w:val="both"/>
              <w:textAlignment w:val="baseline"/>
              <w:rPr>
                <w:rFonts w:ascii="Arial" w:hAnsi="Arial" w:cs="Arial"/>
              </w:rPr>
            </w:pPr>
            <w:r w:rsidRPr="00312D08">
              <w:rPr>
                <w:rFonts w:ascii="Arial" w:hAnsi="Arial" w:cs="Arial"/>
              </w:rPr>
              <w:t>Les différents modes de conduites et formes des arbres urbains :</w:t>
            </w:r>
          </w:p>
          <w:p w14:paraId="0DF1C437" w14:textId="77777777" w:rsidR="007771CC" w:rsidRPr="00AF3F77" w:rsidRDefault="007771CC" w:rsidP="00364363">
            <w:pPr>
              <w:numPr>
                <w:ilvl w:val="0"/>
                <w:numId w:val="12"/>
              </w:numPr>
              <w:jc w:val="both"/>
              <w:textAlignment w:val="baseline"/>
              <w:rPr>
                <w:rFonts w:ascii="Arial" w:hAnsi="Arial" w:cs="Arial"/>
              </w:rPr>
            </w:pPr>
            <w:r w:rsidRPr="00AF3F77">
              <w:rPr>
                <w:rFonts w:ascii="Arial" w:hAnsi="Arial" w:cs="Arial"/>
              </w:rPr>
              <w:t>Port libre</w:t>
            </w:r>
          </w:p>
          <w:p w14:paraId="0F0123F6" w14:textId="77777777" w:rsidR="007771CC" w:rsidRPr="00AF3F77" w:rsidRDefault="007771CC" w:rsidP="00364363">
            <w:pPr>
              <w:numPr>
                <w:ilvl w:val="0"/>
                <w:numId w:val="12"/>
              </w:numPr>
              <w:jc w:val="both"/>
              <w:textAlignment w:val="baseline"/>
              <w:rPr>
                <w:rFonts w:ascii="Arial" w:hAnsi="Arial" w:cs="Arial"/>
              </w:rPr>
            </w:pPr>
            <w:r w:rsidRPr="00AF3F77">
              <w:rPr>
                <w:rFonts w:ascii="Arial" w:hAnsi="Arial" w:cs="Arial"/>
              </w:rPr>
              <w:t>Port architecturé (tête de chat, taille sur prolongement, rideau)</w:t>
            </w:r>
          </w:p>
          <w:p w14:paraId="39CD4DC3" w14:textId="77777777" w:rsidR="007771CC" w:rsidRPr="00312D08" w:rsidRDefault="007771CC" w:rsidP="00364363">
            <w:pPr>
              <w:pStyle w:val="Paragraphedeliste"/>
              <w:numPr>
                <w:ilvl w:val="0"/>
                <w:numId w:val="10"/>
              </w:numPr>
              <w:ind w:left="323"/>
              <w:jc w:val="both"/>
              <w:rPr>
                <w:rFonts w:ascii="Arial" w:hAnsi="Arial" w:cs="Arial"/>
              </w:rPr>
            </w:pPr>
            <w:r w:rsidRPr="00312D08">
              <w:rPr>
                <w:rFonts w:ascii="Arial" w:hAnsi="Arial" w:cs="Arial"/>
                <w:shd w:val="clear" w:color="auto" w:fill="FFFFFF"/>
              </w:rPr>
              <w:t>Les différentes opérations de taille de formation, selon le mode de conduite.</w:t>
            </w:r>
          </w:p>
          <w:p w14:paraId="142D10ED" w14:textId="77777777" w:rsidR="007771CC" w:rsidRPr="00312D08" w:rsidRDefault="007771CC" w:rsidP="00364363">
            <w:pPr>
              <w:pStyle w:val="Paragraphedeliste"/>
              <w:numPr>
                <w:ilvl w:val="0"/>
                <w:numId w:val="10"/>
              </w:numPr>
              <w:ind w:left="323"/>
              <w:jc w:val="both"/>
              <w:rPr>
                <w:rFonts w:ascii="Arial" w:hAnsi="Arial" w:cs="Arial"/>
              </w:rPr>
            </w:pPr>
            <w:r w:rsidRPr="00312D08">
              <w:rPr>
                <w:rFonts w:ascii="Arial" w:hAnsi="Arial" w:cs="Arial"/>
                <w:shd w:val="clear" w:color="auto" w:fill="FFFFFF"/>
              </w:rPr>
              <w:t>Démarches méthodologiques dans l’accompagnement de la construction du tronc et du houppier.</w:t>
            </w:r>
          </w:p>
          <w:p w14:paraId="1FEF1AD5" w14:textId="77777777" w:rsidR="007771CC" w:rsidRPr="00312D08" w:rsidRDefault="007771CC" w:rsidP="00364363">
            <w:pPr>
              <w:pStyle w:val="Paragraphedeliste"/>
              <w:numPr>
                <w:ilvl w:val="0"/>
                <w:numId w:val="10"/>
              </w:numPr>
              <w:ind w:left="323"/>
              <w:jc w:val="both"/>
              <w:rPr>
                <w:rFonts w:ascii="Arial" w:hAnsi="Arial" w:cs="Arial"/>
              </w:rPr>
            </w:pPr>
            <w:r w:rsidRPr="00312D08">
              <w:rPr>
                <w:rFonts w:ascii="Arial" w:hAnsi="Arial" w:cs="Arial"/>
                <w:shd w:val="clear" w:color="auto" w:fill="FFFFFF"/>
              </w:rPr>
              <w:t xml:space="preserve">Observation sur le terrain </w:t>
            </w:r>
            <w:r w:rsidRPr="00312D08">
              <w:rPr>
                <w:rFonts w:ascii="Arial" w:hAnsi="Arial" w:cs="Arial"/>
              </w:rPr>
              <w:t>de jeunes plantations d’arbres dans diverses situations.</w:t>
            </w:r>
          </w:p>
          <w:p w14:paraId="32E522D7" w14:textId="37A5DBB8" w:rsidR="007771CC" w:rsidRPr="00312D08" w:rsidRDefault="007771CC" w:rsidP="00364363">
            <w:pPr>
              <w:pStyle w:val="Paragraphedeliste"/>
              <w:numPr>
                <w:ilvl w:val="0"/>
                <w:numId w:val="10"/>
              </w:numPr>
              <w:ind w:left="323"/>
              <w:jc w:val="both"/>
              <w:rPr>
                <w:rFonts w:ascii="Arial" w:hAnsi="Arial" w:cs="Arial"/>
                <w:color w:val="000000"/>
              </w:rPr>
            </w:pPr>
            <w:r w:rsidRPr="00312D08">
              <w:rPr>
                <w:rFonts w:ascii="Arial" w:hAnsi="Arial" w:cs="Arial"/>
                <w:color w:val="000000"/>
              </w:rPr>
              <w:t>Démonstration, discutions techniques et mise en en pratique de la taille.</w:t>
            </w:r>
          </w:p>
        </w:tc>
      </w:tr>
      <w:tr w:rsidR="007771CC" w:rsidRPr="008C71ED" w14:paraId="48B249B5" w14:textId="77777777" w:rsidTr="007771CC">
        <w:tc>
          <w:tcPr>
            <w:tcW w:w="2972" w:type="dxa"/>
            <w:shd w:val="clear" w:color="auto" w:fill="E2EFD9" w:themeFill="accent6" w:themeFillTint="33"/>
          </w:tcPr>
          <w:p w14:paraId="2588BD96" w14:textId="77777777" w:rsidR="007771CC" w:rsidRPr="008C71ED" w:rsidRDefault="007771CC" w:rsidP="001F4D20">
            <w:pPr>
              <w:pStyle w:val="Default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7484" w:type="dxa"/>
          </w:tcPr>
          <w:p w14:paraId="09DDD88C" w14:textId="1AD19F7E" w:rsidR="007771CC" w:rsidRDefault="007771CC" w:rsidP="00312D08">
            <w:pPr>
              <w:jc w:val="both"/>
              <w:rPr>
                <w:rStyle w:val="apple-converted-space"/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C71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Jour 3</w:t>
            </w:r>
            <w:r w:rsidRPr="008C71ED">
              <w:rPr>
                <w:rStyle w:val="apple-converted-space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  <w:p w14:paraId="76E05912" w14:textId="77777777" w:rsidR="007771CC" w:rsidRPr="008C71ED" w:rsidRDefault="007771CC" w:rsidP="00312D0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EC9170D" w14:textId="77777777" w:rsidR="007771CC" w:rsidRPr="007F7DA6" w:rsidRDefault="007771CC" w:rsidP="00364363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323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DA6">
              <w:rPr>
                <w:rFonts w:ascii="Arial" w:hAnsi="Arial" w:cs="Arial"/>
                <w:sz w:val="22"/>
                <w:szCs w:val="22"/>
              </w:rPr>
              <w:t>Principe de la taille de reconversion</w:t>
            </w:r>
            <w:r>
              <w:rPr>
                <w:rFonts w:ascii="Arial" w:hAnsi="Arial" w:cs="Arial"/>
                <w:sz w:val="22"/>
                <w:szCs w:val="22"/>
              </w:rPr>
              <w:t xml:space="preserve">. Objectifs attendus. </w:t>
            </w:r>
          </w:p>
          <w:p w14:paraId="23861D4C" w14:textId="25FB0202" w:rsidR="007771CC" w:rsidRPr="00312D08" w:rsidRDefault="007771CC" w:rsidP="00364363">
            <w:pPr>
              <w:pStyle w:val="Paragraphedeliste"/>
              <w:numPr>
                <w:ilvl w:val="0"/>
                <w:numId w:val="10"/>
              </w:numPr>
              <w:ind w:left="323"/>
              <w:jc w:val="both"/>
              <w:rPr>
                <w:rFonts w:ascii="Arial" w:hAnsi="Arial" w:cs="Arial"/>
                <w:color w:val="000000"/>
              </w:rPr>
            </w:pPr>
            <w:r w:rsidRPr="00312D08">
              <w:rPr>
                <w:rFonts w:ascii="Arial" w:hAnsi="Arial" w:cs="Arial"/>
                <w:color w:val="000000"/>
              </w:rPr>
              <w:t>La démarche décisionnelle pour aller vers une taille de reconversion</w:t>
            </w:r>
            <w:r w:rsidR="00312D08" w:rsidRPr="00312D08">
              <w:rPr>
                <w:rFonts w:ascii="Arial" w:hAnsi="Arial" w:cs="Arial"/>
                <w:color w:val="000000"/>
              </w:rPr>
              <w:t>, du port architecturé vers le port délaissé ou semi libre</w:t>
            </w:r>
            <w:r w:rsidRPr="00312D08">
              <w:rPr>
                <w:rFonts w:ascii="Arial" w:hAnsi="Arial" w:cs="Arial"/>
                <w:color w:val="000000"/>
              </w:rPr>
              <w:t>.</w:t>
            </w:r>
          </w:p>
          <w:p w14:paraId="6B1EC2B3" w14:textId="3F46473F" w:rsidR="007771CC" w:rsidRPr="00312D08" w:rsidRDefault="007771CC" w:rsidP="00364363">
            <w:pPr>
              <w:pStyle w:val="Paragraphedeliste"/>
              <w:numPr>
                <w:ilvl w:val="0"/>
                <w:numId w:val="10"/>
              </w:numPr>
              <w:ind w:left="323"/>
              <w:jc w:val="both"/>
              <w:rPr>
                <w:rFonts w:ascii="Arial" w:hAnsi="Arial" w:cs="Arial"/>
                <w:color w:val="000000"/>
              </w:rPr>
            </w:pPr>
            <w:r w:rsidRPr="00312D08">
              <w:rPr>
                <w:rFonts w:ascii="Arial" w:hAnsi="Arial" w:cs="Arial"/>
                <w:color w:val="000000"/>
              </w:rPr>
              <w:t>Les éléments biologiques, morphologiques et physiologiques à évaluer.</w:t>
            </w:r>
          </w:p>
          <w:p w14:paraId="62BC0D6D" w14:textId="2988CA17" w:rsidR="007771CC" w:rsidRPr="00312D08" w:rsidRDefault="007771CC" w:rsidP="00364363">
            <w:pPr>
              <w:pStyle w:val="Paragraphedeliste"/>
              <w:numPr>
                <w:ilvl w:val="0"/>
                <w:numId w:val="10"/>
              </w:numPr>
              <w:ind w:left="323"/>
              <w:jc w:val="both"/>
              <w:rPr>
                <w:rFonts w:ascii="Arial" w:hAnsi="Arial" w:cs="Arial"/>
                <w:color w:val="000000"/>
              </w:rPr>
            </w:pPr>
            <w:r w:rsidRPr="00312D08">
              <w:rPr>
                <w:rFonts w:ascii="Arial" w:hAnsi="Arial" w:cs="Arial"/>
                <w:color w:val="000000"/>
              </w:rPr>
              <w:t>Intégrer l’environnement dans la prise de décision.</w:t>
            </w:r>
          </w:p>
          <w:p w14:paraId="4CD71F62" w14:textId="77777777" w:rsidR="007771CC" w:rsidRPr="007F7DA6" w:rsidRDefault="007771CC" w:rsidP="00364363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323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DA6">
              <w:rPr>
                <w:rFonts w:ascii="Arial" w:hAnsi="Arial" w:cs="Arial"/>
                <w:sz w:val="22"/>
                <w:szCs w:val="22"/>
              </w:rPr>
              <w:t>Analyse d</w:t>
            </w:r>
            <w:r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Pr="007F7DA6">
              <w:rPr>
                <w:rFonts w:ascii="Arial" w:hAnsi="Arial" w:cs="Arial"/>
                <w:sz w:val="22"/>
                <w:szCs w:val="22"/>
              </w:rPr>
              <w:t xml:space="preserve">potentiel de conversion </w:t>
            </w:r>
            <w:r>
              <w:rPr>
                <w:rFonts w:ascii="Arial" w:hAnsi="Arial" w:cs="Arial"/>
                <w:sz w:val="22"/>
                <w:szCs w:val="22"/>
              </w:rPr>
              <w:t xml:space="preserve">des arbres </w:t>
            </w:r>
            <w:r w:rsidRPr="007F7DA6">
              <w:rPr>
                <w:rFonts w:ascii="Arial" w:hAnsi="Arial" w:cs="Arial"/>
                <w:sz w:val="22"/>
                <w:szCs w:val="22"/>
              </w:rPr>
              <w:t xml:space="preserve">en vue d’un développement progressif de leur </w:t>
            </w:r>
            <w:r>
              <w:rPr>
                <w:rFonts w:ascii="Arial" w:hAnsi="Arial" w:cs="Arial"/>
                <w:sz w:val="22"/>
                <w:szCs w:val="22"/>
              </w:rPr>
              <w:t>houppier</w:t>
            </w:r>
            <w:r w:rsidRPr="007F7DA6">
              <w:rPr>
                <w:rFonts w:ascii="Arial" w:hAnsi="Arial" w:cs="Arial"/>
                <w:sz w:val="22"/>
                <w:szCs w:val="22"/>
              </w:rPr>
              <w:t xml:space="preserve"> et leur feuillage.</w:t>
            </w:r>
          </w:p>
          <w:p w14:paraId="7FFDF619" w14:textId="77777777" w:rsidR="007771CC" w:rsidRDefault="007771CC" w:rsidP="00312D0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62041EB" w14:textId="5564E9B0" w:rsidR="007771CC" w:rsidRDefault="007771CC" w:rsidP="00312D0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Les méthodes : de la première intervention au suivi pluriannuel pour aller vers un port délaissé.</w:t>
            </w:r>
          </w:p>
          <w:p w14:paraId="6E8D95A2" w14:textId="77777777" w:rsidR="007771CC" w:rsidRPr="008C71ED" w:rsidRDefault="007771CC" w:rsidP="00312D08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F65D2DC" w14:textId="057FE435" w:rsidR="00E26A86" w:rsidRDefault="00E26A86" w:rsidP="00E26A86"/>
    <w:p w14:paraId="7B1E7ADC" w14:textId="77777777" w:rsidR="00136A1F" w:rsidRPr="00184B2D" w:rsidRDefault="00136A1F" w:rsidP="00136A1F">
      <w:pPr>
        <w:pStyle w:val="Default"/>
        <w:rPr>
          <w:rFonts w:ascii="Avenir Book" w:hAnsi="Avenir Book"/>
          <w:b/>
          <w:bCs/>
          <w:color w:val="auto"/>
          <w:sz w:val="22"/>
          <w:szCs w:val="22"/>
        </w:rPr>
      </w:pPr>
      <w:r w:rsidRPr="00184B2D">
        <w:rPr>
          <w:rFonts w:ascii="Avenir Book" w:hAnsi="Avenir Book"/>
          <w:b/>
          <w:bCs/>
          <w:color w:val="auto"/>
          <w:sz w:val="22"/>
          <w:szCs w:val="22"/>
        </w:rPr>
        <w:t xml:space="preserve">Membre de l’ASSA : 350 frs / jour / pers </w:t>
      </w:r>
      <w:r w:rsidRPr="00184B2D">
        <w:rPr>
          <w:rFonts w:ascii="Avenir Book" w:hAnsi="Avenir Book"/>
          <w:color w:val="auto"/>
          <w:sz w:val="22"/>
          <w:szCs w:val="22"/>
        </w:rPr>
        <w:t>(ou 350€)</w:t>
      </w:r>
    </w:p>
    <w:p w14:paraId="5B5C4BC5" w14:textId="77777777" w:rsidR="00136A1F" w:rsidRPr="00184B2D" w:rsidRDefault="00136A1F" w:rsidP="00136A1F">
      <w:pPr>
        <w:pStyle w:val="Default"/>
        <w:rPr>
          <w:rFonts w:ascii="Avenir Book" w:hAnsi="Avenir Book"/>
          <w:b/>
          <w:bCs/>
          <w:color w:val="auto"/>
          <w:sz w:val="22"/>
          <w:szCs w:val="22"/>
        </w:rPr>
      </w:pPr>
      <w:r w:rsidRPr="00184B2D">
        <w:rPr>
          <w:rFonts w:ascii="Avenir Book" w:hAnsi="Avenir Book"/>
          <w:b/>
          <w:bCs/>
          <w:color w:val="auto"/>
          <w:sz w:val="22"/>
          <w:szCs w:val="22"/>
        </w:rPr>
        <w:t xml:space="preserve">Non membre : 400 frs / jour / pers </w:t>
      </w:r>
      <w:r w:rsidRPr="00184B2D">
        <w:rPr>
          <w:rFonts w:ascii="Avenir Book" w:hAnsi="Avenir Book"/>
          <w:color w:val="auto"/>
          <w:sz w:val="22"/>
          <w:szCs w:val="22"/>
        </w:rPr>
        <w:t>(ou 400€)</w:t>
      </w:r>
    </w:p>
    <w:p w14:paraId="7ED3BC86" w14:textId="77777777" w:rsidR="00136A1F" w:rsidRPr="00184B2D" w:rsidRDefault="00136A1F" w:rsidP="00136A1F">
      <w:pPr>
        <w:pStyle w:val="Default"/>
        <w:rPr>
          <w:rFonts w:ascii="Avenir Book" w:hAnsi="Avenir Book"/>
          <w:color w:val="auto"/>
          <w:sz w:val="22"/>
          <w:szCs w:val="22"/>
        </w:rPr>
      </w:pPr>
      <w:r w:rsidRPr="00184B2D">
        <w:rPr>
          <w:rFonts w:ascii="Avenir Book" w:hAnsi="Avenir Book"/>
          <w:color w:val="auto"/>
          <w:sz w:val="22"/>
          <w:szCs w:val="22"/>
        </w:rPr>
        <w:t>Le tarif comprend les repas de midi. Les supports de cours.</w:t>
      </w:r>
    </w:p>
    <w:p w14:paraId="0818FC95" w14:textId="77777777" w:rsidR="00136A1F" w:rsidRDefault="00136A1F">
      <w:pPr>
        <w:spacing w:after="160" w:line="259" w:lineRule="auto"/>
      </w:pPr>
    </w:p>
    <w:p w14:paraId="7966ABF0" w14:textId="77777777" w:rsidR="00136A1F" w:rsidRDefault="00136A1F">
      <w:pPr>
        <w:spacing w:after="160" w:line="259" w:lineRule="auto"/>
      </w:pPr>
    </w:p>
    <w:p w14:paraId="16628253" w14:textId="419E8525" w:rsidR="00136A1F" w:rsidRDefault="00136A1F">
      <w:pPr>
        <w:spacing w:after="160" w:line="259" w:lineRule="auto"/>
      </w:pPr>
      <w:r>
        <w:br w:type="page"/>
      </w:r>
    </w:p>
    <w:p w14:paraId="39090ED1" w14:textId="77777777" w:rsidR="00136A1F" w:rsidRPr="00184B2D" w:rsidRDefault="00136A1F" w:rsidP="00136A1F">
      <w:pPr>
        <w:pStyle w:val="Default"/>
        <w:rPr>
          <w:rFonts w:ascii="Avenir Book" w:hAnsi="Avenir Book"/>
          <w:sz w:val="21"/>
          <w:szCs w:val="21"/>
        </w:rPr>
      </w:pPr>
    </w:p>
    <w:p w14:paraId="2A5715E8" w14:textId="77777777" w:rsidR="00136A1F" w:rsidRPr="00184B2D" w:rsidRDefault="00136A1F" w:rsidP="00136A1F">
      <w:pPr>
        <w:pStyle w:val="Default"/>
        <w:rPr>
          <w:rFonts w:ascii="Avenir Book" w:hAnsi="Avenir Book"/>
          <w:color w:val="auto"/>
          <w:sz w:val="22"/>
          <w:szCs w:val="22"/>
        </w:rPr>
      </w:pPr>
    </w:p>
    <w:tbl>
      <w:tblPr>
        <w:tblStyle w:val="Grilledutableau"/>
        <w:tblW w:w="10461" w:type="dxa"/>
        <w:tblInd w:w="-5" w:type="dxa"/>
        <w:tblLook w:val="04A0" w:firstRow="1" w:lastRow="0" w:firstColumn="1" w:lastColumn="0" w:noHBand="0" w:noVBand="1"/>
      </w:tblPr>
      <w:tblGrid>
        <w:gridCol w:w="3119"/>
        <w:gridCol w:w="2551"/>
        <w:gridCol w:w="2461"/>
        <w:gridCol w:w="2330"/>
      </w:tblGrid>
      <w:tr w:rsidR="00136A1F" w:rsidRPr="00184B2D" w14:paraId="0585F9AD" w14:textId="77777777" w:rsidTr="00227F15">
        <w:tc>
          <w:tcPr>
            <w:tcW w:w="3119" w:type="dxa"/>
          </w:tcPr>
          <w:p w14:paraId="69F02917" w14:textId="77777777" w:rsidR="00136A1F" w:rsidRPr="00184B2D" w:rsidRDefault="00136A1F" w:rsidP="00227F15">
            <w:pPr>
              <w:pStyle w:val="NormalWeb"/>
              <w:spacing w:before="225" w:beforeAutospacing="0" w:after="225" w:afterAutospacing="0" w:line="315" w:lineRule="atLeast"/>
              <w:jc w:val="center"/>
              <w:rPr>
                <w:rFonts w:ascii="Avenir Book" w:hAnsi="Avenir Book" w:cs="Arial"/>
                <w:b/>
                <w:bCs/>
              </w:rPr>
            </w:pPr>
            <w:r w:rsidRPr="00184B2D">
              <w:rPr>
                <w:rFonts w:ascii="Avenir Book" w:hAnsi="Avenir Book" w:cs="Arial"/>
                <w:b/>
                <w:bCs/>
              </w:rPr>
              <w:t>Thème</w:t>
            </w:r>
          </w:p>
        </w:tc>
        <w:tc>
          <w:tcPr>
            <w:tcW w:w="2551" w:type="dxa"/>
          </w:tcPr>
          <w:p w14:paraId="3D653FF5" w14:textId="77777777" w:rsidR="00136A1F" w:rsidRPr="00184B2D" w:rsidRDefault="00136A1F" w:rsidP="00227F15">
            <w:pPr>
              <w:pStyle w:val="NormalWeb"/>
              <w:spacing w:before="225" w:beforeAutospacing="0" w:after="225" w:afterAutospacing="0" w:line="315" w:lineRule="atLeast"/>
              <w:jc w:val="center"/>
              <w:rPr>
                <w:rFonts w:ascii="Avenir Book" w:hAnsi="Avenir Book" w:cs="Arial"/>
                <w:b/>
                <w:bCs/>
              </w:rPr>
            </w:pPr>
            <w:r w:rsidRPr="00184B2D">
              <w:rPr>
                <w:rFonts w:ascii="Avenir Book" w:hAnsi="Avenir Book" w:cs="Arial"/>
                <w:b/>
                <w:bCs/>
              </w:rPr>
              <w:t>Intervenants</w:t>
            </w:r>
          </w:p>
        </w:tc>
        <w:tc>
          <w:tcPr>
            <w:tcW w:w="2461" w:type="dxa"/>
          </w:tcPr>
          <w:p w14:paraId="7053635B" w14:textId="77777777" w:rsidR="00136A1F" w:rsidRPr="00184B2D" w:rsidRDefault="00136A1F" w:rsidP="00227F15">
            <w:pPr>
              <w:pStyle w:val="NormalWeb"/>
              <w:spacing w:before="225" w:beforeAutospacing="0" w:after="225" w:afterAutospacing="0" w:line="315" w:lineRule="atLeast"/>
              <w:jc w:val="center"/>
              <w:rPr>
                <w:rFonts w:ascii="Avenir Book" w:hAnsi="Avenir Book" w:cs="Arial"/>
                <w:b/>
                <w:bCs/>
              </w:rPr>
            </w:pPr>
            <w:r w:rsidRPr="00184B2D">
              <w:rPr>
                <w:rFonts w:ascii="Avenir Book" w:hAnsi="Avenir Book" w:cs="Arial"/>
                <w:b/>
                <w:bCs/>
              </w:rPr>
              <w:t>Date / Durée</w:t>
            </w:r>
          </w:p>
        </w:tc>
        <w:tc>
          <w:tcPr>
            <w:tcW w:w="2330" w:type="dxa"/>
            <w:vAlign w:val="center"/>
          </w:tcPr>
          <w:p w14:paraId="4A179398" w14:textId="77777777" w:rsidR="00136A1F" w:rsidRPr="00184B2D" w:rsidRDefault="00136A1F" w:rsidP="00227F15">
            <w:pPr>
              <w:pStyle w:val="NormalWeb"/>
              <w:spacing w:before="225" w:beforeAutospacing="0" w:after="225" w:afterAutospacing="0" w:line="315" w:lineRule="atLeast"/>
              <w:jc w:val="center"/>
              <w:rPr>
                <w:rFonts w:ascii="Avenir Book" w:hAnsi="Avenir Book" w:cs="Arial"/>
                <w:b/>
                <w:bCs/>
              </w:rPr>
            </w:pPr>
            <w:r w:rsidRPr="00184B2D">
              <w:rPr>
                <w:rFonts w:ascii="Avenir Book" w:hAnsi="Avenir Book" w:cs="Arial"/>
                <w:b/>
                <w:bCs/>
              </w:rPr>
              <w:t>Coût</w:t>
            </w:r>
          </w:p>
        </w:tc>
      </w:tr>
      <w:tr w:rsidR="00136A1F" w:rsidRPr="00704E9B" w14:paraId="467C70BF" w14:textId="77777777" w:rsidTr="00227F15">
        <w:tc>
          <w:tcPr>
            <w:tcW w:w="3119" w:type="dxa"/>
            <w:vAlign w:val="center"/>
          </w:tcPr>
          <w:p w14:paraId="7FC811F3" w14:textId="77777777" w:rsidR="00136A1F" w:rsidRPr="00704E9B" w:rsidRDefault="00136A1F" w:rsidP="00227F1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704E9B">
              <w:rPr>
                <w:rFonts w:ascii="Arial" w:hAnsi="Arial" w:cs="Arial"/>
                <w:sz w:val="21"/>
                <w:szCs w:val="21"/>
              </w:rPr>
              <w:t>Raisonner les plantations d'avenir, par l’approche scientifique.</w:t>
            </w:r>
          </w:p>
        </w:tc>
        <w:tc>
          <w:tcPr>
            <w:tcW w:w="2551" w:type="dxa"/>
            <w:vAlign w:val="center"/>
          </w:tcPr>
          <w:p w14:paraId="396588A5" w14:textId="77777777" w:rsidR="00136A1F" w:rsidRPr="00704E9B" w:rsidRDefault="00136A1F" w:rsidP="00227F1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04E9B">
              <w:rPr>
                <w:rFonts w:ascii="Arial" w:hAnsi="Arial" w:cs="Arial"/>
                <w:bCs/>
                <w:sz w:val="21"/>
                <w:szCs w:val="21"/>
              </w:rPr>
              <w:t>Franck RICHARD</w:t>
            </w:r>
          </w:p>
          <w:p w14:paraId="0737F50A" w14:textId="77777777" w:rsidR="00136A1F" w:rsidRPr="00A7113B" w:rsidRDefault="00136A1F" w:rsidP="00227F1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7113B">
              <w:rPr>
                <w:rFonts w:ascii="Arial" w:hAnsi="Arial" w:cs="Arial"/>
                <w:color w:val="1B1B1B"/>
                <w:sz w:val="18"/>
                <w:szCs w:val="18"/>
                <w:shd w:val="clear" w:color="auto" w:fill="FFFFFF"/>
              </w:rPr>
              <w:t>Chercheur - enseignant au centre d’écologie fonctionnelle et évolutive du CNRS* de Montpellier. Spécialistes des mycorhizes et de leurs interactions.</w:t>
            </w:r>
          </w:p>
        </w:tc>
        <w:tc>
          <w:tcPr>
            <w:tcW w:w="2461" w:type="dxa"/>
            <w:vAlign w:val="center"/>
          </w:tcPr>
          <w:p w14:paraId="08C044F9" w14:textId="77777777" w:rsidR="00136A1F" w:rsidRPr="00A7113B" w:rsidRDefault="00136A1F" w:rsidP="00227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113B">
              <w:rPr>
                <w:rFonts w:ascii="Arial" w:hAnsi="Arial" w:cs="Arial"/>
                <w:sz w:val="22"/>
                <w:szCs w:val="22"/>
              </w:rPr>
              <w:t>Du 7 au 9 Mars 2023</w:t>
            </w:r>
          </w:p>
        </w:tc>
        <w:tc>
          <w:tcPr>
            <w:tcW w:w="2330" w:type="dxa"/>
            <w:vAlign w:val="center"/>
          </w:tcPr>
          <w:p w14:paraId="5322AABF" w14:textId="77777777" w:rsidR="00136A1F" w:rsidRPr="00704E9B" w:rsidRDefault="00136A1F" w:rsidP="00227F15">
            <w:pPr>
              <w:pStyle w:val="Default"/>
              <w:jc w:val="center"/>
              <w:rPr>
                <w:sz w:val="21"/>
                <w:szCs w:val="21"/>
              </w:rPr>
            </w:pPr>
            <w:r w:rsidRPr="00704E9B">
              <w:rPr>
                <w:sz w:val="21"/>
                <w:szCs w:val="21"/>
              </w:rPr>
              <w:t>Membre ASSA :</w:t>
            </w:r>
          </w:p>
          <w:p w14:paraId="73FD3441" w14:textId="77777777" w:rsidR="00136A1F" w:rsidRPr="00704E9B" w:rsidRDefault="00136A1F" w:rsidP="00227F15">
            <w:pPr>
              <w:pStyle w:val="Default"/>
              <w:jc w:val="center"/>
              <w:rPr>
                <w:b/>
                <w:bCs/>
                <w:sz w:val="21"/>
                <w:szCs w:val="21"/>
              </w:rPr>
            </w:pPr>
            <w:r w:rsidRPr="00704E9B">
              <w:rPr>
                <w:b/>
                <w:bCs/>
                <w:sz w:val="21"/>
                <w:szCs w:val="21"/>
              </w:rPr>
              <w:t>1050 frs</w:t>
            </w:r>
          </w:p>
          <w:p w14:paraId="53CA9DC5" w14:textId="77777777" w:rsidR="00136A1F" w:rsidRPr="00704E9B" w:rsidRDefault="00136A1F" w:rsidP="00227F15">
            <w:pPr>
              <w:pStyle w:val="Default"/>
              <w:jc w:val="center"/>
              <w:rPr>
                <w:sz w:val="21"/>
                <w:szCs w:val="21"/>
              </w:rPr>
            </w:pPr>
            <w:r w:rsidRPr="00704E9B">
              <w:rPr>
                <w:sz w:val="21"/>
                <w:szCs w:val="21"/>
              </w:rPr>
              <w:t>Non membre ASSA :</w:t>
            </w:r>
          </w:p>
          <w:p w14:paraId="1F1367A9" w14:textId="77777777" w:rsidR="00136A1F" w:rsidRPr="00704E9B" w:rsidRDefault="00136A1F" w:rsidP="00227F15">
            <w:pPr>
              <w:pStyle w:val="Default"/>
              <w:jc w:val="center"/>
              <w:rPr>
                <w:sz w:val="21"/>
                <w:szCs w:val="21"/>
              </w:rPr>
            </w:pPr>
            <w:r w:rsidRPr="00704E9B">
              <w:rPr>
                <w:b/>
                <w:bCs/>
                <w:sz w:val="21"/>
                <w:szCs w:val="21"/>
              </w:rPr>
              <w:t>1200 frs</w:t>
            </w:r>
          </w:p>
        </w:tc>
      </w:tr>
      <w:tr w:rsidR="00136A1F" w:rsidRPr="00704E9B" w14:paraId="1C5429DB" w14:textId="77777777" w:rsidTr="00227F15">
        <w:tc>
          <w:tcPr>
            <w:tcW w:w="3119" w:type="dxa"/>
            <w:vAlign w:val="center"/>
          </w:tcPr>
          <w:p w14:paraId="0AE3049C" w14:textId="77777777" w:rsidR="00136A1F" w:rsidRPr="00136A1F" w:rsidRDefault="00136A1F" w:rsidP="00136A1F">
            <w:pPr>
              <w:jc w:val="both"/>
              <w:rPr>
                <w:rFonts w:ascii="Arial" w:hAnsi="Arial" w:cs="Arial"/>
              </w:rPr>
            </w:pPr>
            <w:r w:rsidRPr="00136A1F">
              <w:rPr>
                <w:rFonts w:ascii="Arial" w:hAnsi="Arial" w:cs="Arial"/>
              </w:rPr>
              <w:t xml:space="preserve">Taille de formation des jeunes arbres et </w:t>
            </w:r>
          </w:p>
          <w:p w14:paraId="23DA1D98" w14:textId="6975F1F0" w:rsidR="00136A1F" w:rsidRPr="00704E9B" w:rsidRDefault="00136A1F" w:rsidP="00136A1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36A1F">
              <w:rPr>
                <w:rFonts w:ascii="Arial" w:hAnsi="Arial" w:cs="Arial"/>
              </w:rPr>
              <w:t>Taille de reformation</w:t>
            </w:r>
            <w:r w:rsidRPr="00136A1F">
              <w:rPr>
                <w:rFonts w:ascii="Arial" w:hAnsi="Arial" w:cs="Arial"/>
              </w:rPr>
              <w:t xml:space="preserve"> (ou reconversion)</w:t>
            </w:r>
            <w:r w:rsidRPr="00136A1F">
              <w:rPr>
                <w:rFonts w:ascii="Arial" w:hAnsi="Arial" w:cs="Arial"/>
              </w:rPr>
              <w:t xml:space="preserve"> pour une reconversion en port semi-libre.</w:t>
            </w:r>
          </w:p>
        </w:tc>
        <w:tc>
          <w:tcPr>
            <w:tcW w:w="2551" w:type="dxa"/>
            <w:vAlign w:val="center"/>
          </w:tcPr>
          <w:p w14:paraId="268EDCBB" w14:textId="77777777" w:rsidR="00136A1F" w:rsidRPr="006E1370" w:rsidRDefault="00136A1F" w:rsidP="00136A1F">
            <w:pPr>
              <w:spacing w:after="120"/>
              <w:ind w:right="118"/>
              <w:jc w:val="center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Jac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 xml:space="preserve"> BOUTAUD</w:t>
            </w:r>
          </w:p>
          <w:p w14:paraId="01AE28F0" w14:textId="51B6B8E4" w:rsidR="00136A1F" w:rsidRPr="00704E9B" w:rsidRDefault="00136A1F" w:rsidP="00136A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04E9B">
              <w:rPr>
                <w:rFonts w:ascii="Arial" w:hAnsi="Arial" w:cs="Arial"/>
                <w:bCs/>
                <w:sz w:val="21"/>
                <w:szCs w:val="21"/>
              </w:rPr>
              <w:t>Auteur d’ouvrage sur la taille raisonnée des arbres. Propriétaire de l’arboretum de la petit</w:t>
            </w:r>
            <w:r>
              <w:rPr>
                <w:rFonts w:ascii="Arial" w:hAnsi="Arial" w:cs="Arial"/>
                <w:bCs/>
                <w:sz w:val="21"/>
                <w:szCs w:val="21"/>
              </w:rPr>
              <w:t>e</w:t>
            </w:r>
            <w:r w:rsidRPr="00704E9B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704E9B">
              <w:rPr>
                <w:rFonts w:ascii="Arial" w:hAnsi="Arial" w:cs="Arial"/>
                <w:bCs/>
                <w:sz w:val="21"/>
                <w:szCs w:val="21"/>
              </w:rPr>
              <w:t>Loiterie</w:t>
            </w:r>
            <w:proofErr w:type="spellEnd"/>
            <w:r w:rsidRPr="00704E9B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</w:tc>
        <w:tc>
          <w:tcPr>
            <w:tcW w:w="2461" w:type="dxa"/>
            <w:vAlign w:val="center"/>
          </w:tcPr>
          <w:p w14:paraId="11653510" w14:textId="3B04F35F" w:rsidR="00136A1F" w:rsidRPr="00A7113B" w:rsidRDefault="00136A1F" w:rsidP="00227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4E9B">
              <w:rPr>
                <w:rFonts w:ascii="Arial" w:hAnsi="Arial" w:cs="Arial"/>
                <w:sz w:val="21"/>
                <w:szCs w:val="21"/>
              </w:rPr>
              <w:t>24 au 26 avril 2023</w:t>
            </w:r>
          </w:p>
        </w:tc>
        <w:tc>
          <w:tcPr>
            <w:tcW w:w="2330" w:type="dxa"/>
            <w:vAlign w:val="center"/>
          </w:tcPr>
          <w:p w14:paraId="7D021C8C" w14:textId="77777777" w:rsidR="00136A1F" w:rsidRPr="00704E9B" w:rsidRDefault="00136A1F" w:rsidP="00136A1F">
            <w:pPr>
              <w:pStyle w:val="Default"/>
              <w:jc w:val="center"/>
              <w:rPr>
                <w:sz w:val="21"/>
                <w:szCs w:val="21"/>
              </w:rPr>
            </w:pPr>
            <w:r w:rsidRPr="00704E9B">
              <w:rPr>
                <w:sz w:val="21"/>
                <w:szCs w:val="21"/>
              </w:rPr>
              <w:t>Membre ASSA :</w:t>
            </w:r>
          </w:p>
          <w:p w14:paraId="550E3380" w14:textId="77777777" w:rsidR="00136A1F" w:rsidRPr="00704E9B" w:rsidRDefault="00136A1F" w:rsidP="00136A1F">
            <w:pPr>
              <w:pStyle w:val="Default"/>
              <w:jc w:val="center"/>
              <w:rPr>
                <w:b/>
                <w:bCs/>
                <w:sz w:val="21"/>
                <w:szCs w:val="21"/>
              </w:rPr>
            </w:pPr>
            <w:r w:rsidRPr="00704E9B">
              <w:rPr>
                <w:b/>
                <w:bCs/>
                <w:sz w:val="21"/>
                <w:szCs w:val="21"/>
              </w:rPr>
              <w:t>1050 frs</w:t>
            </w:r>
          </w:p>
          <w:p w14:paraId="1CDA8D18" w14:textId="77777777" w:rsidR="00136A1F" w:rsidRPr="00704E9B" w:rsidRDefault="00136A1F" w:rsidP="00136A1F">
            <w:pPr>
              <w:pStyle w:val="Default"/>
              <w:jc w:val="center"/>
              <w:rPr>
                <w:sz w:val="21"/>
                <w:szCs w:val="21"/>
              </w:rPr>
            </w:pPr>
            <w:r w:rsidRPr="00704E9B">
              <w:rPr>
                <w:sz w:val="21"/>
                <w:szCs w:val="21"/>
              </w:rPr>
              <w:t>Non membre ASSA :</w:t>
            </w:r>
          </w:p>
          <w:p w14:paraId="72B1714A" w14:textId="07639229" w:rsidR="00136A1F" w:rsidRPr="00704E9B" w:rsidRDefault="00136A1F" w:rsidP="00136A1F">
            <w:pPr>
              <w:pStyle w:val="Default"/>
              <w:jc w:val="center"/>
              <w:rPr>
                <w:sz w:val="21"/>
                <w:szCs w:val="21"/>
              </w:rPr>
            </w:pPr>
            <w:r w:rsidRPr="00704E9B">
              <w:rPr>
                <w:b/>
                <w:bCs/>
                <w:sz w:val="21"/>
                <w:szCs w:val="21"/>
              </w:rPr>
              <w:t>1200 frs</w:t>
            </w:r>
          </w:p>
        </w:tc>
      </w:tr>
    </w:tbl>
    <w:p w14:paraId="2EFE2BA0" w14:textId="452F8406" w:rsidR="00136A1F" w:rsidRDefault="00136A1F" w:rsidP="00136A1F">
      <w:pPr>
        <w:rPr>
          <w:rFonts w:ascii="Avenir Book" w:hAnsi="Avenir Book" w:cs="Arial"/>
          <w:sz w:val="22"/>
          <w:szCs w:val="22"/>
          <w:u w:val="single"/>
        </w:rPr>
      </w:pPr>
    </w:p>
    <w:p w14:paraId="67B50B4A" w14:textId="77777777" w:rsidR="00136A1F" w:rsidRPr="00184B2D" w:rsidRDefault="00136A1F" w:rsidP="00136A1F">
      <w:pPr>
        <w:rPr>
          <w:rFonts w:ascii="Avenir Book" w:hAnsi="Avenir Book" w:cs="Arial"/>
          <w:sz w:val="22"/>
          <w:szCs w:val="2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136A1F" w:rsidRPr="00184B2D" w14:paraId="512314C8" w14:textId="77777777" w:rsidTr="00227F15">
        <w:tc>
          <w:tcPr>
            <w:tcW w:w="254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7DC639A" w14:textId="77777777" w:rsidR="00136A1F" w:rsidRPr="00184B2D" w:rsidRDefault="00136A1F" w:rsidP="00227F15">
            <w:pPr>
              <w:pStyle w:val="Default"/>
              <w:spacing w:before="120" w:after="120"/>
              <w:ind w:right="118"/>
              <w:rPr>
                <w:rFonts w:ascii="Avenir Book" w:hAnsi="Avenir Book"/>
                <w:b/>
                <w:bCs/>
                <w:color w:val="auto"/>
              </w:rPr>
            </w:pPr>
            <w:r w:rsidRPr="00184B2D">
              <w:rPr>
                <w:rFonts w:ascii="Avenir Book" w:hAnsi="Avenir Book"/>
                <w:b/>
                <w:bCs/>
                <w:color w:val="auto"/>
              </w:rPr>
              <w:t xml:space="preserve">Lieu </w:t>
            </w:r>
            <w:r w:rsidRPr="00184B2D">
              <w:rPr>
                <w:rFonts w:ascii="Avenir Book" w:hAnsi="Avenir Book"/>
                <w:color w:val="auto"/>
              </w:rPr>
              <w:t>:</w:t>
            </w:r>
          </w:p>
        </w:tc>
        <w:tc>
          <w:tcPr>
            <w:tcW w:w="7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5F9EB" w14:textId="77777777" w:rsidR="00136A1F" w:rsidRPr="00184B2D" w:rsidRDefault="00136A1F" w:rsidP="00227F15">
            <w:pPr>
              <w:spacing w:before="60" w:after="60"/>
              <w:ind w:right="118"/>
              <w:rPr>
                <w:rFonts w:ascii="Avenir Book" w:hAnsi="Avenir Book" w:cs="Arial"/>
              </w:rPr>
            </w:pPr>
            <w:r w:rsidRPr="00184B2D">
              <w:rPr>
                <w:rFonts w:ascii="Avenir Book" w:hAnsi="Avenir Book" w:cs="Arial"/>
              </w:rPr>
              <w:t>Arboretum d’</w:t>
            </w:r>
            <w:proofErr w:type="spellStart"/>
            <w:r w:rsidRPr="00184B2D">
              <w:rPr>
                <w:rFonts w:ascii="Avenir Book" w:hAnsi="Avenir Book" w:cs="Arial"/>
              </w:rPr>
              <w:t>Aubonne</w:t>
            </w:r>
            <w:proofErr w:type="spellEnd"/>
          </w:p>
          <w:p w14:paraId="6DB16038" w14:textId="77777777" w:rsidR="00136A1F" w:rsidRPr="00184B2D" w:rsidRDefault="00136A1F" w:rsidP="00227F15">
            <w:pPr>
              <w:spacing w:before="60" w:after="60"/>
              <w:ind w:right="118"/>
              <w:rPr>
                <w:rFonts w:ascii="Avenir Book" w:hAnsi="Avenir Book" w:cs="Arial"/>
                <w:shd w:val="clear" w:color="auto" w:fill="FFFFFF"/>
              </w:rPr>
            </w:pPr>
            <w:r w:rsidRPr="00184B2D">
              <w:rPr>
                <w:rFonts w:ascii="Avenir Book" w:hAnsi="Avenir Book" w:cs="Arial"/>
                <w:shd w:val="clear" w:color="auto" w:fill="FFFFFF"/>
              </w:rPr>
              <w:t xml:space="preserve">Chemin de Plan 92, 1170 </w:t>
            </w:r>
            <w:proofErr w:type="spellStart"/>
            <w:r w:rsidRPr="00184B2D">
              <w:rPr>
                <w:rFonts w:ascii="Avenir Book" w:hAnsi="Avenir Book" w:cs="Arial"/>
                <w:shd w:val="clear" w:color="auto" w:fill="FFFFFF"/>
              </w:rPr>
              <w:t>Aubonne</w:t>
            </w:r>
            <w:proofErr w:type="spellEnd"/>
            <w:r w:rsidRPr="00184B2D">
              <w:rPr>
                <w:rFonts w:ascii="Avenir Book" w:hAnsi="Avenir Book" w:cs="Arial"/>
                <w:shd w:val="clear" w:color="auto" w:fill="FFFFFF"/>
              </w:rPr>
              <w:t>, Suisse</w:t>
            </w:r>
          </w:p>
          <w:p w14:paraId="48C538DB" w14:textId="77777777" w:rsidR="00136A1F" w:rsidRPr="00184B2D" w:rsidRDefault="00136A1F" w:rsidP="00227F15">
            <w:pPr>
              <w:spacing w:before="60" w:after="60"/>
              <w:ind w:right="118"/>
              <w:rPr>
                <w:rFonts w:ascii="Avenir Book" w:hAnsi="Avenir Book" w:cs="Arial"/>
              </w:rPr>
            </w:pPr>
            <w:r w:rsidRPr="00184B2D">
              <w:rPr>
                <w:rFonts w:ascii="Avenir Book" w:hAnsi="Avenir Book" w:cs="Arial"/>
              </w:rPr>
              <w:t>GPS 46.511478, 6.366407</w:t>
            </w:r>
          </w:p>
        </w:tc>
      </w:tr>
    </w:tbl>
    <w:p w14:paraId="5ABE7C98" w14:textId="77777777" w:rsidR="00136A1F" w:rsidRPr="00184B2D" w:rsidRDefault="00136A1F" w:rsidP="00136A1F">
      <w:pPr>
        <w:rPr>
          <w:rFonts w:ascii="Avenir Book" w:hAnsi="Avenir Book" w:cs="Arial"/>
          <w:sz w:val="22"/>
          <w:szCs w:val="22"/>
        </w:rPr>
      </w:pPr>
    </w:p>
    <w:p w14:paraId="58BEABA2" w14:textId="77777777" w:rsidR="00136A1F" w:rsidRPr="00184B2D" w:rsidRDefault="00136A1F" w:rsidP="00136A1F">
      <w:pPr>
        <w:rPr>
          <w:rFonts w:ascii="Avenir Book" w:hAnsi="Avenir Book" w:cs="Arial"/>
          <w:sz w:val="22"/>
          <w:szCs w:val="22"/>
        </w:rPr>
      </w:pPr>
      <w:r w:rsidRPr="00184B2D">
        <w:rPr>
          <w:rFonts w:ascii="Avenir Book" w:hAnsi="Avenir Book" w:cs="Arial"/>
          <w:sz w:val="22"/>
          <w:szCs w:val="22"/>
          <w:u w:val="single"/>
        </w:rPr>
        <w:t>Renseignements :</w:t>
      </w:r>
    </w:p>
    <w:p w14:paraId="25CB4C95" w14:textId="11EAEA77" w:rsidR="00136A1F" w:rsidRDefault="00136A1F" w:rsidP="00136A1F">
      <w:pPr>
        <w:rPr>
          <w:rStyle w:val="Lienhypertexte"/>
          <w:rFonts w:ascii="Avenir Book" w:hAnsi="Avenir Book" w:cs="Arial"/>
          <w:sz w:val="22"/>
          <w:szCs w:val="22"/>
        </w:rPr>
      </w:pPr>
      <w:hyperlink r:id="rId7" w:history="1">
        <w:r w:rsidRPr="00184B2D">
          <w:rPr>
            <w:rStyle w:val="Lienhypertexte"/>
            <w:rFonts w:ascii="Avenir Book" w:hAnsi="Avenir Book" w:cs="Arial"/>
            <w:sz w:val="22"/>
            <w:szCs w:val="22"/>
          </w:rPr>
          <w:t>info@assa.ch</w:t>
        </w:r>
      </w:hyperlink>
    </w:p>
    <w:p w14:paraId="7C319A37" w14:textId="70E41037" w:rsidR="00136A1F" w:rsidRDefault="00136A1F" w:rsidP="00136A1F">
      <w:pPr>
        <w:rPr>
          <w:rStyle w:val="Lienhypertexte"/>
          <w:rFonts w:ascii="Avenir Book" w:hAnsi="Avenir Book" w:cs="Arial"/>
          <w:sz w:val="22"/>
          <w:szCs w:val="22"/>
        </w:rPr>
      </w:pPr>
      <w:proofErr w:type="gramStart"/>
      <w:r w:rsidRPr="00136A1F">
        <w:rPr>
          <w:rStyle w:val="Lienhypertexte"/>
          <w:rFonts w:ascii="Avenir Book" w:hAnsi="Avenir Book" w:cs="Arial"/>
          <w:color w:val="auto"/>
          <w:sz w:val="22"/>
          <w:szCs w:val="22"/>
          <w:u w:val="none"/>
        </w:rPr>
        <w:t>et</w:t>
      </w:r>
      <w:proofErr w:type="gramEnd"/>
      <w:r w:rsidRPr="00136A1F">
        <w:rPr>
          <w:rStyle w:val="Lienhypertexte"/>
          <w:rFonts w:ascii="Avenir Book" w:hAnsi="Avenir Book" w:cs="Arial"/>
          <w:color w:val="auto"/>
          <w:sz w:val="22"/>
          <w:szCs w:val="22"/>
          <w:u w:val="none"/>
        </w:rPr>
        <w:t xml:space="preserve"> sur le site internet</w:t>
      </w:r>
      <w:r w:rsidRPr="00136A1F">
        <w:rPr>
          <w:rStyle w:val="Lienhypertexte"/>
          <w:rFonts w:ascii="Avenir Book" w:hAnsi="Avenir Book" w:cs="Arial"/>
          <w:color w:val="auto"/>
          <w:sz w:val="22"/>
          <w:szCs w:val="22"/>
        </w:rPr>
        <w:t xml:space="preserve"> </w:t>
      </w:r>
      <w:r w:rsidRPr="00136A1F">
        <w:rPr>
          <w:rStyle w:val="Lienhypertexte"/>
          <w:rFonts w:ascii="Avenir Book" w:hAnsi="Avenir Book" w:cs="Arial"/>
          <w:sz w:val="22"/>
          <w:szCs w:val="22"/>
        </w:rPr>
        <w:t>https://assa.ch/formations/</w:t>
      </w:r>
    </w:p>
    <w:p w14:paraId="1B9A119B" w14:textId="77777777" w:rsidR="00136A1F" w:rsidRDefault="00136A1F" w:rsidP="00136A1F">
      <w:pPr>
        <w:rPr>
          <w:rStyle w:val="Lienhypertexte"/>
          <w:rFonts w:ascii="Avenir Book" w:hAnsi="Avenir Book" w:cs="Arial"/>
          <w:sz w:val="22"/>
          <w:szCs w:val="22"/>
        </w:rPr>
      </w:pPr>
    </w:p>
    <w:p w14:paraId="569213B4" w14:textId="77777777" w:rsidR="00136A1F" w:rsidRDefault="00136A1F">
      <w:pPr>
        <w:spacing w:after="160" w:line="259" w:lineRule="auto"/>
        <w:rPr>
          <w:rStyle w:val="Lienhypertexte"/>
          <w:rFonts w:ascii="Avenir Book" w:hAnsi="Avenir Book" w:cs="Arial"/>
          <w:sz w:val="22"/>
          <w:szCs w:val="22"/>
        </w:rPr>
      </w:pPr>
      <w:r>
        <w:rPr>
          <w:rStyle w:val="Lienhypertexte"/>
          <w:rFonts w:ascii="Avenir Book" w:hAnsi="Avenir Book" w:cs="Arial"/>
          <w:sz w:val="22"/>
          <w:szCs w:val="22"/>
        </w:rPr>
        <w:br w:type="page"/>
      </w:r>
    </w:p>
    <w:p w14:paraId="4F9FD47D" w14:textId="77777777" w:rsidR="00136A1F" w:rsidRPr="00136A1F" w:rsidRDefault="00136A1F" w:rsidP="00136A1F">
      <w:pPr>
        <w:rPr>
          <w:rFonts w:ascii="Avenir Book" w:hAnsi="Avenir Book" w:cs="Arial"/>
          <w:sz w:val="22"/>
          <w:szCs w:val="22"/>
        </w:rPr>
      </w:pPr>
    </w:p>
    <w:p w14:paraId="0345A4BC" w14:textId="77777777" w:rsidR="00136A1F" w:rsidRPr="00184B2D" w:rsidRDefault="00136A1F" w:rsidP="00136A1F">
      <w:pPr>
        <w:spacing w:before="675"/>
        <w:jc w:val="center"/>
        <w:outlineLvl w:val="1"/>
        <w:rPr>
          <w:rFonts w:ascii="Avenir Book" w:hAnsi="Avenir Book" w:cs="Arial"/>
          <w:caps/>
          <w:color w:val="472B1B"/>
          <w:sz w:val="36"/>
          <w:szCs w:val="36"/>
        </w:rPr>
      </w:pPr>
      <w:r w:rsidRPr="00184B2D">
        <w:rPr>
          <w:rFonts w:ascii="Avenir Book" w:hAnsi="Avenir Book" w:cs="Arial"/>
          <w:caps/>
          <w:color w:val="472B1B"/>
          <w:sz w:val="36"/>
          <w:szCs w:val="36"/>
        </w:rPr>
        <w:t>BULLETIN D'INSCRIPTION</w:t>
      </w:r>
    </w:p>
    <w:p w14:paraId="21CD610B" w14:textId="77777777" w:rsidR="00136A1F" w:rsidRPr="00184B2D" w:rsidRDefault="00136A1F" w:rsidP="00136A1F">
      <w:pPr>
        <w:pBdr>
          <w:bottom w:val="single" w:sz="6" w:space="1" w:color="auto"/>
        </w:pBdr>
        <w:rPr>
          <w:rFonts w:ascii="Avenir Book" w:hAnsi="Avenir Book" w:cs="Arial"/>
          <w:sz w:val="16"/>
          <w:szCs w:val="16"/>
        </w:rPr>
      </w:pPr>
    </w:p>
    <w:p w14:paraId="5F10A4EF" w14:textId="77777777" w:rsidR="00136A1F" w:rsidRPr="00184B2D" w:rsidRDefault="00136A1F" w:rsidP="00136A1F">
      <w:pPr>
        <w:rPr>
          <w:rFonts w:ascii="Avenir Book" w:hAnsi="Avenir Book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2114"/>
        <w:gridCol w:w="5228"/>
      </w:tblGrid>
      <w:tr w:rsidR="00136A1F" w:rsidRPr="00184B2D" w14:paraId="13C32789" w14:textId="77777777" w:rsidTr="00227F15">
        <w:trPr>
          <w:trHeight w:val="567"/>
        </w:trPr>
        <w:tc>
          <w:tcPr>
            <w:tcW w:w="3114" w:type="dxa"/>
            <w:vAlign w:val="center"/>
          </w:tcPr>
          <w:p w14:paraId="1C944FAD" w14:textId="77777777" w:rsidR="00136A1F" w:rsidRPr="00184B2D" w:rsidRDefault="00136A1F" w:rsidP="00227F15">
            <w:pPr>
              <w:rPr>
                <w:rFonts w:ascii="Avenir Book" w:hAnsi="Avenir Book" w:cs="Arial"/>
              </w:rPr>
            </w:pPr>
            <w:r w:rsidRPr="00184B2D">
              <w:rPr>
                <w:rFonts w:ascii="Avenir Book" w:hAnsi="Avenir Book" w:cs="Arial"/>
              </w:rPr>
              <w:t>Intitulé de la formation</w:t>
            </w:r>
          </w:p>
        </w:tc>
        <w:tc>
          <w:tcPr>
            <w:tcW w:w="7342" w:type="dxa"/>
            <w:gridSpan w:val="2"/>
            <w:vAlign w:val="center"/>
          </w:tcPr>
          <w:p w14:paraId="00C15414" w14:textId="77777777" w:rsidR="00136A1F" w:rsidRPr="00184B2D" w:rsidRDefault="00136A1F" w:rsidP="00227F15">
            <w:pPr>
              <w:rPr>
                <w:rFonts w:ascii="Avenir Book" w:hAnsi="Avenir Book" w:cs="Arial"/>
              </w:rPr>
            </w:pPr>
          </w:p>
        </w:tc>
      </w:tr>
      <w:tr w:rsidR="00136A1F" w:rsidRPr="00184B2D" w14:paraId="26916043" w14:textId="77777777" w:rsidTr="00227F15">
        <w:trPr>
          <w:trHeight w:val="567"/>
        </w:trPr>
        <w:tc>
          <w:tcPr>
            <w:tcW w:w="3114" w:type="dxa"/>
            <w:vAlign w:val="center"/>
          </w:tcPr>
          <w:p w14:paraId="40D062F3" w14:textId="77777777" w:rsidR="00136A1F" w:rsidRPr="00184B2D" w:rsidRDefault="00136A1F" w:rsidP="00227F15">
            <w:pPr>
              <w:rPr>
                <w:rFonts w:ascii="Avenir Book" w:hAnsi="Avenir Book" w:cs="Arial"/>
              </w:rPr>
            </w:pPr>
            <w:r w:rsidRPr="00184B2D">
              <w:rPr>
                <w:rFonts w:ascii="Avenir Book" w:hAnsi="Avenir Book" w:cs="Arial"/>
              </w:rPr>
              <w:t>Structure / collectivité </w:t>
            </w:r>
          </w:p>
        </w:tc>
        <w:tc>
          <w:tcPr>
            <w:tcW w:w="7342" w:type="dxa"/>
            <w:gridSpan w:val="2"/>
            <w:vAlign w:val="center"/>
          </w:tcPr>
          <w:p w14:paraId="1570E1C1" w14:textId="77777777" w:rsidR="00136A1F" w:rsidRPr="00184B2D" w:rsidRDefault="00136A1F" w:rsidP="00227F15">
            <w:pPr>
              <w:rPr>
                <w:rFonts w:ascii="Avenir Book" w:hAnsi="Avenir Book" w:cs="Arial"/>
              </w:rPr>
            </w:pPr>
          </w:p>
        </w:tc>
      </w:tr>
      <w:tr w:rsidR="00136A1F" w:rsidRPr="00184B2D" w14:paraId="2D6A5C7D" w14:textId="77777777" w:rsidTr="00227F15">
        <w:trPr>
          <w:trHeight w:val="567"/>
        </w:trPr>
        <w:tc>
          <w:tcPr>
            <w:tcW w:w="3114" w:type="dxa"/>
            <w:vAlign w:val="center"/>
          </w:tcPr>
          <w:p w14:paraId="3226B831" w14:textId="77777777" w:rsidR="00136A1F" w:rsidRPr="00184B2D" w:rsidRDefault="00136A1F" w:rsidP="00227F15">
            <w:pPr>
              <w:rPr>
                <w:rFonts w:ascii="Avenir Book" w:hAnsi="Avenir Book" w:cs="Arial"/>
              </w:rPr>
            </w:pPr>
            <w:r w:rsidRPr="00184B2D">
              <w:rPr>
                <w:rFonts w:ascii="Avenir Book" w:hAnsi="Avenir Book" w:cs="Arial"/>
              </w:rPr>
              <w:t>Nom Prénom personne référente</w:t>
            </w:r>
          </w:p>
        </w:tc>
        <w:tc>
          <w:tcPr>
            <w:tcW w:w="7342" w:type="dxa"/>
            <w:gridSpan w:val="2"/>
            <w:vAlign w:val="center"/>
          </w:tcPr>
          <w:p w14:paraId="1274FF14" w14:textId="77777777" w:rsidR="00136A1F" w:rsidRPr="00184B2D" w:rsidRDefault="00136A1F" w:rsidP="00227F15">
            <w:pPr>
              <w:rPr>
                <w:rFonts w:ascii="Avenir Book" w:hAnsi="Avenir Book" w:cs="Arial"/>
              </w:rPr>
            </w:pPr>
          </w:p>
        </w:tc>
      </w:tr>
      <w:tr w:rsidR="00136A1F" w:rsidRPr="00184B2D" w14:paraId="08AB8A90" w14:textId="77777777" w:rsidTr="00227F15">
        <w:trPr>
          <w:trHeight w:val="567"/>
        </w:trPr>
        <w:tc>
          <w:tcPr>
            <w:tcW w:w="3114" w:type="dxa"/>
            <w:vAlign w:val="center"/>
          </w:tcPr>
          <w:p w14:paraId="646AE00E" w14:textId="77777777" w:rsidR="00136A1F" w:rsidRPr="00184B2D" w:rsidRDefault="00136A1F" w:rsidP="00227F15">
            <w:pPr>
              <w:rPr>
                <w:rFonts w:ascii="Avenir Book" w:hAnsi="Avenir Book" w:cs="Arial"/>
              </w:rPr>
            </w:pPr>
            <w:r w:rsidRPr="00184B2D">
              <w:rPr>
                <w:rFonts w:ascii="Avenir Book" w:hAnsi="Avenir Book" w:cs="Arial"/>
              </w:rPr>
              <w:t>Adresse mail </w:t>
            </w:r>
          </w:p>
        </w:tc>
        <w:tc>
          <w:tcPr>
            <w:tcW w:w="7342" w:type="dxa"/>
            <w:gridSpan w:val="2"/>
            <w:vAlign w:val="center"/>
          </w:tcPr>
          <w:p w14:paraId="73225F36" w14:textId="77777777" w:rsidR="00136A1F" w:rsidRPr="00184B2D" w:rsidRDefault="00136A1F" w:rsidP="00227F15">
            <w:pPr>
              <w:rPr>
                <w:rFonts w:ascii="Avenir Book" w:hAnsi="Avenir Book" w:cs="Arial"/>
              </w:rPr>
            </w:pPr>
          </w:p>
        </w:tc>
      </w:tr>
      <w:tr w:rsidR="00136A1F" w:rsidRPr="00184B2D" w14:paraId="166E297C" w14:textId="77777777" w:rsidTr="00227F15">
        <w:trPr>
          <w:trHeight w:val="567"/>
        </w:trPr>
        <w:tc>
          <w:tcPr>
            <w:tcW w:w="3114" w:type="dxa"/>
            <w:vAlign w:val="center"/>
          </w:tcPr>
          <w:p w14:paraId="37EF782D" w14:textId="77777777" w:rsidR="00136A1F" w:rsidRPr="00184B2D" w:rsidRDefault="00136A1F" w:rsidP="00227F15">
            <w:pPr>
              <w:rPr>
                <w:rFonts w:ascii="Avenir Book" w:hAnsi="Avenir Book" w:cs="Arial"/>
              </w:rPr>
            </w:pPr>
            <w:r w:rsidRPr="00184B2D">
              <w:rPr>
                <w:rFonts w:ascii="Avenir Book" w:hAnsi="Avenir Book" w:cs="Arial"/>
              </w:rPr>
              <w:t xml:space="preserve">N° de tel </w:t>
            </w:r>
          </w:p>
        </w:tc>
        <w:tc>
          <w:tcPr>
            <w:tcW w:w="7342" w:type="dxa"/>
            <w:gridSpan w:val="2"/>
            <w:vAlign w:val="center"/>
          </w:tcPr>
          <w:p w14:paraId="78E22339" w14:textId="77777777" w:rsidR="00136A1F" w:rsidRPr="00184B2D" w:rsidRDefault="00136A1F" w:rsidP="00227F15">
            <w:pPr>
              <w:rPr>
                <w:rFonts w:ascii="Avenir Book" w:hAnsi="Avenir Book" w:cs="Arial"/>
              </w:rPr>
            </w:pPr>
          </w:p>
        </w:tc>
      </w:tr>
      <w:tr w:rsidR="00136A1F" w:rsidRPr="00184B2D" w14:paraId="63F5D4F0" w14:textId="77777777" w:rsidTr="00227F15">
        <w:trPr>
          <w:trHeight w:val="567"/>
        </w:trPr>
        <w:tc>
          <w:tcPr>
            <w:tcW w:w="3114" w:type="dxa"/>
            <w:vAlign w:val="center"/>
          </w:tcPr>
          <w:p w14:paraId="1B3A438E" w14:textId="77777777" w:rsidR="00136A1F" w:rsidRPr="00184B2D" w:rsidRDefault="00136A1F" w:rsidP="00227F15">
            <w:pPr>
              <w:rPr>
                <w:rFonts w:ascii="Avenir Book" w:hAnsi="Avenir Book" w:cs="Arial"/>
              </w:rPr>
            </w:pPr>
            <w:r w:rsidRPr="00184B2D">
              <w:rPr>
                <w:rFonts w:ascii="Avenir Book" w:hAnsi="Avenir Book" w:cs="Arial"/>
              </w:rPr>
              <w:t>Fonction </w:t>
            </w:r>
          </w:p>
        </w:tc>
        <w:tc>
          <w:tcPr>
            <w:tcW w:w="7342" w:type="dxa"/>
            <w:gridSpan w:val="2"/>
            <w:vAlign w:val="center"/>
          </w:tcPr>
          <w:p w14:paraId="253E5955" w14:textId="77777777" w:rsidR="00136A1F" w:rsidRPr="00184B2D" w:rsidRDefault="00136A1F" w:rsidP="00227F15">
            <w:pPr>
              <w:rPr>
                <w:rFonts w:ascii="Avenir Book" w:hAnsi="Avenir Book" w:cs="Arial"/>
              </w:rPr>
            </w:pPr>
          </w:p>
        </w:tc>
      </w:tr>
      <w:tr w:rsidR="00136A1F" w:rsidRPr="00184B2D" w14:paraId="682B588D" w14:textId="77777777" w:rsidTr="00227F15">
        <w:trPr>
          <w:trHeight w:val="1134"/>
        </w:trPr>
        <w:tc>
          <w:tcPr>
            <w:tcW w:w="3114" w:type="dxa"/>
            <w:vAlign w:val="center"/>
          </w:tcPr>
          <w:p w14:paraId="68F6EAD4" w14:textId="77777777" w:rsidR="00136A1F" w:rsidRPr="00184B2D" w:rsidRDefault="00136A1F" w:rsidP="00227F15">
            <w:pPr>
              <w:rPr>
                <w:rFonts w:ascii="Avenir Book" w:hAnsi="Avenir Book" w:cs="Arial"/>
              </w:rPr>
            </w:pPr>
            <w:r w:rsidRPr="00184B2D">
              <w:rPr>
                <w:rFonts w:ascii="Avenir Book" w:hAnsi="Avenir Book" w:cs="Arial"/>
              </w:rPr>
              <w:t>Adresse </w:t>
            </w:r>
          </w:p>
        </w:tc>
        <w:tc>
          <w:tcPr>
            <w:tcW w:w="7342" w:type="dxa"/>
            <w:gridSpan w:val="2"/>
            <w:vAlign w:val="center"/>
          </w:tcPr>
          <w:p w14:paraId="639BB994" w14:textId="77777777" w:rsidR="00136A1F" w:rsidRPr="00184B2D" w:rsidRDefault="00136A1F" w:rsidP="00227F15">
            <w:pPr>
              <w:rPr>
                <w:rFonts w:ascii="Avenir Book" w:hAnsi="Avenir Book" w:cs="Arial"/>
              </w:rPr>
            </w:pPr>
          </w:p>
        </w:tc>
      </w:tr>
      <w:tr w:rsidR="00136A1F" w:rsidRPr="00184B2D" w14:paraId="2C505E43" w14:textId="77777777" w:rsidTr="00227F15">
        <w:trPr>
          <w:trHeight w:val="567"/>
        </w:trPr>
        <w:tc>
          <w:tcPr>
            <w:tcW w:w="5228" w:type="dxa"/>
            <w:gridSpan w:val="2"/>
            <w:vAlign w:val="center"/>
          </w:tcPr>
          <w:p w14:paraId="61F107BD" w14:textId="77777777" w:rsidR="00136A1F" w:rsidRPr="00184B2D" w:rsidRDefault="00136A1F" w:rsidP="00227F15">
            <w:pPr>
              <w:jc w:val="center"/>
              <w:rPr>
                <w:rFonts w:ascii="Avenir Book" w:hAnsi="Avenir Book" w:cs="Arial"/>
              </w:rPr>
            </w:pPr>
            <w:r w:rsidRPr="00184B2D">
              <w:rPr>
                <w:rFonts w:ascii="Avenir Book" w:hAnsi="Avenir Book" w:cs="Arial"/>
              </w:rPr>
              <w:t>Membre de l’ASSA</w:t>
            </w:r>
          </w:p>
        </w:tc>
        <w:tc>
          <w:tcPr>
            <w:tcW w:w="5228" w:type="dxa"/>
            <w:vAlign w:val="center"/>
          </w:tcPr>
          <w:p w14:paraId="76C2DACA" w14:textId="77777777" w:rsidR="00136A1F" w:rsidRPr="00184B2D" w:rsidRDefault="00136A1F" w:rsidP="00227F15">
            <w:pPr>
              <w:jc w:val="center"/>
              <w:rPr>
                <w:rFonts w:ascii="Avenir Book" w:hAnsi="Avenir Book" w:cs="Arial"/>
              </w:rPr>
            </w:pPr>
            <w:r w:rsidRPr="00184B2D">
              <w:rPr>
                <w:rFonts w:ascii="Avenir Book" w:hAnsi="Avenir Book" w:cs="Arial"/>
              </w:rPr>
              <w:t>Non membre de l’ASSA</w:t>
            </w:r>
          </w:p>
        </w:tc>
      </w:tr>
    </w:tbl>
    <w:p w14:paraId="223CF2F4" w14:textId="77777777" w:rsidR="00136A1F" w:rsidRPr="00184B2D" w:rsidRDefault="00136A1F" w:rsidP="00136A1F">
      <w:pPr>
        <w:rPr>
          <w:rFonts w:ascii="Avenir Book" w:hAnsi="Avenir Book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136A1F" w:rsidRPr="00184B2D" w14:paraId="3ED33FA4" w14:textId="77777777" w:rsidTr="00227F15">
        <w:trPr>
          <w:trHeight w:val="567"/>
        </w:trPr>
        <w:tc>
          <w:tcPr>
            <w:tcW w:w="3114" w:type="dxa"/>
            <w:vMerge w:val="restart"/>
            <w:vAlign w:val="center"/>
          </w:tcPr>
          <w:p w14:paraId="1741407A" w14:textId="77777777" w:rsidR="00136A1F" w:rsidRPr="00184B2D" w:rsidRDefault="00136A1F" w:rsidP="00227F15">
            <w:pPr>
              <w:rPr>
                <w:rFonts w:ascii="Avenir Book" w:hAnsi="Avenir Book" w:cs="Arial"/>
              </w:rPr>
            </w:pPr>
            <w:r w:rsidRPr="00184B2D">
              <w:rPr>
                <w:rFonts w:ascii="Avenir Book" w:hAnsi="Avenir Book" w:cs="Arial"/>
              </w:rPr>
              <w:t>Nom Prénom des participants à la formation</w:t>
            </w:r>
          </w:p>
        </w:tc>
        <w:tc>
          <w:tcPr>
            <w:tcW w:w="7342" w:type="dxa"/>
            <w:vAlign w:val="center"/>
          </w:tcPr>
          <w:p w14:paraId="3D5346E3" w14:textId="77777777" w:rsidR="00136A1F" w:rsidRPr="00184B2D" w:rsidRDefault="00136A1F" w:rsidP="00227F15">
            <w:pPr>
              <w:rPr>
                <w:rFonts w:ascii="Avenir Book" w:hAnsi="Avenir Book" w:cs="Arial"/>
              </w:rPr>
            </w:pPr>
          </w:p>
        </w:tc>
      </w:tr>
      <w:tr w:rsidR="00136A1F" w:rsidRPr="00184B2D" w14:paraId="02D3B6DC" w14:textId="77777777" w:rsidTr="00227F15">
        <w:trPr>
          <w:trHeight w:val="567"/>
        </w:trPr>
        <w:tc>
          <w:tcPr>
            <w:tcW w:w="3114" w:type="dxa"/>
            <w:vMerge/>
            <w:vAlign w:val="center"/>
          </w:tcPr>
          <w:p w14:paraId="493D53DD" w14:textId="77777777" w:rsidR="00136A1F" w:rsidRPr="00184B2D" w:rsidRDefault="00136A1F" w:rsidP="00227F15">
            <w:pPr>
              <w:rPr>
                <w:rFonts w:ascii="Avenir Book" w:hAnsi="Avenir Book" w:cs="Arial"/>
              </w:rPr>
            </w:pPr>
          </w:p>
        </w:tc>
        <w:tc>
          <w:tcPr>
            <w:tcW w:w="7342" w:type="dxa"/>
            <w:vAlign w:val="center"/>
          </w:tcPr>
          <w:p w14:paraId="50C72498" w14:textId="77777777" w:rsidR="00136A1F" w:rsidRPr="00184B2D" w:rsidRDefault="00136A1F" w:rsidP="00227F15">
            <w:pPr>
              <w:rPr>
                <w:rFonts w:ascii="Avenir Book" w:hAnsi="Avenir Book" w:cs="Arial"/>
              </w:rPr>
            </w:pPr>
          </w:p>
        </w:tc>
      </w:tr>
      <w:tr w:rsidR="00136A1F" w:rsidRPr="00184B2D" w14:paraId="084818C4" w14:textId="77777777" w:rsidTr="00227F15">
        <w:trPr>
          <w:trHeight w:val="567"/>
        </w:trPr>
        <w:tc>
          <w:tcPr>
            <w:tcW w:w="3114" w:type="dxa"/>
            <w:vMerge/>
            <w:vAlign w:val="center"/>
          </w:tcPr>
          <w:p w14:paraId="0F1ACF05" w14:textId="77777777" w:rsidR="00136A1F" w:rsidRPr="00184B2D" w:rsidRDefault="00136A1F" w:rsidP="00227F15">
            <w:pPr>
              <w:rPr>
                <w:rFonts w:ascii="Avenir Book" w:hAnsi="Avenir Book" w:cs="Arial"/>
              </w:rPr>
            </w:pPr>
          </w:p>
        </w:tc>
        <w:tc>
          <w:tcPr>
            <w:tcW w:w="7342" w:type="dxa"/>
            <w:vAlign w:val="center"/>
          </w:tcPr>
          <w:p w14:paraId="1284B608" w14:textId="77777777" w:rsidR="00136A1F" w:rsidRPr="00184B2D" w:rsidRDefault="00136A1F" w:rsidP="00227F15">
            <w:pPr>
              <w:rPr>
                <w:rFonts w:ascii="Avenir Book" w:hAnsi="Avenir Book" w:cs="Arial"/>
              </w:rPr>
            </w:pPr>
          </w:p>
        </w:tc>
      </w:tr>
      <w:tr w:rsidR="00136A1F" w:rsidRPr="00184B2D" w14:paraId="78DD18AA" w14:textId="77777777" w:rsidTr="00227F15">
        <w:trPr>
          <w:trHeight w:val="567"/>
        </w:trPr>
        <w:tc>
          <w:tcPr>
            <w:tcW w:w="3114" w:type="dxa"/>
            <w:vMerge/>
            <w:vAlign w:val="center"/>
          </w:tcPr>
          <w:p w14:paraId="50EAD219" w14:textId="77777777" w:rsidR="00136A1F" w:rsidRPr="00184B2D" w:rsidRDefault="00136A1F" w:rsidP="00227F15">
            <w:pPr>
              <w:rPr>
                <w:rFonts w:ascii="Avenir Book" w:hAnsi="Avenir Book" w:cs="Arial"/>
              </w:rPr>
            </w:pPr>
          </w:p>
        </w:tc>
        <w:tc>
          <w:tcPr>
            <w:tcW w:w="7342" w:type="dxa"/>
            <w:vAlign w:val="center"/>
          </w:tcPr>
          <w:p w14:paraId="5B8ADA14" w14:textId="77777777" w:rsidR="00136A1F" w:rsidRPr="00184B2D" w:rsidRDefault="00136A1F" w:rsidP="00227F15">
            <w:pPr>
              <w:rPr>
                <w:rFonts w:ascii="Avenir Book" w:hAnsi="Avenir Book" w:cs="Arial"/>
              </w:rPr>
            </w:pPr>
          </w:p>
        </w:tc>
      </w:tr>
      <w:tr w:rsidR="00136A1F" w:rsidRPr="00184B2D" w14:paraId="23641FB3" w14:textId="77777777" w:rsidTr="00227F15">
        <w:trPr>
          <w:trHeight w:val="567"/>
        </w:trPr>
        <w:tc>
          <w:tcPr>
            <w:tcW w:w="3114" w:type="dxa"/>
            <w:vMerge/>
            <w:vAlign w:val="center"/>
          </w:tcPr>
          <w:p w14:paraId="55082512" w14:textId="77777777" w:rsidR="00136A1F" w:rsidRPr="00184B2D" w:rsidRDefault="00136A1F" w:rsidP="00227F15">
            <w:pPr>
              <w:rPr>
                <w:rFonts w:ascii="Avenir Book" w:hAnsi="Avenir Book" w:cs="Arial"/>
              </w:rPr>
            </w:pPr>
          </w:p>
        </w:tc>
        <w:tc>
          <w:tcPr>
            <w:tcW w:w="7342" w:type="dxa"/>
            <w:vAlign w:val="center"/>
          </w:tcPr>
          <w:p w14:paraId="3483125C" w14:textId="77777777" w:rsidR="00136A1F" w:rsidRPr="00184B2D" w:rsidRDefault="00136A1F" w:rsidP="00227F15">
            <w:pPr>
              <w:rPr>
                <w:rFonts w:ascii="Avenir Book" w:hAnsi="Avenir Book" w:cs="Arial"/>
              </w:rPr>
            </w:pPr>
          </w:p>
        </w:tc>
      </w:tr>
      <w:tr w:rsidR="00136A1F" w:rsidRPr="00184B2D" w14:paraId="67C2C135" w14:textId="77777777" w:rsidTr="00227F15">
        <w:trPr>
          <w:trHeight w:val="567"/>
        </w:trPr>
        <w:tc>
          <w:tcPr>
            <w:tcW w:w="3114" w:type="dxa"/>
            <w:vMerge/>
            <w:vAlign w:val="center"/>
          </w:tcPr>
          <w:p w14:paraId="5320EC6B" w14:textId="77777777" w:rsidR="00136A1F" w:rsidRPr="00184B2D" w:rsidRDefault="00136A1F" w:rsidP="00227F15">
            <w:pPr>
              <w:rPr>
                <w:rFonts w:ascii="Avenir Book" w:hAnsi="Avenir Book" w:cs="Arial"/>
              </w:rPr>
            </w:pPr>
          </w:p>
        </w:tc>
        <w:tc>
          <w:tcPr>
            <w:tcW w:w="7342" w:type="dxa"/>
            <w:vAlign w:val="center"/>
          </w:tcPr>
          <w:p w14:paraId="311AAF45" w14:textId="77777777" w:rsidR="00136A1F" w:rsidRPr="00184B2D" w:rsidRDefault="00136A1F" w:rsidP="00227F15">
            <w:pPr>
              <w:rPr>
                <w:rFonts w:ascii="Avenir Book" w:hAnsi="Avenir Book" w:cs="Arial"/>
              </w:rPr>
            </w:pPr>
          </w:p>
        </w:tc>
      </w:tr>
      <w:tr w:rsidR="00136A1F" w:rsidRPr="00184B2D" w14:paraId="678507D4" w14:textId="77777777" w:rsidTr="00227F15">
        <w:trPr>
          <w:trHeight w:val="567"/>
        </w:trPr>
        <w:tc>
          <w:tcPr>
            <w:tcW w:w="3114" w:type="dxa"/>
            <w:vMerge/>
            <w:vAlign w:val="center"/>
          </w:tcPr>
          <w:p w14:paraId="357AF19C" w14:textId="77777777" w:rsidR="00136A1F" w:rsidRPr="00184B2D" w:rsidRDefault="00136A1F" w:rsidP="00227F15">
            <w:pPr>
              <w:rPr>
                <w:rFonts w:ascii="Avenir Book" w:hAnsi="Avenir Book" w:cs="Arial"/>
              </w:rPr>
            </w:pPr>
          </w:p>
        </w:tc>
        <w:tc>
          <w:tcPr>
            <w:tcW w:w="7342" w:type="dxa"/>
            <w:vAlign w:val="center"/>
          </w:tcPr>
          <w:p w14:paraId="4893C1F7" w14:textId="77777777" w:rsidR="00136A1F" w:rsidRPr="00184B2D" w:rsidRDefault="00136A1F" w:rsidP="00227F15">
            <w:pPr>
              <w:rPr>
                <w:rFonts w:ascii="Avenir Book" w:hAnsi="Avenir Book" w:cs="Arial"/>
              </w:rPr>
            </w:pPr>
          </w:p>
        </w:tc>
      </w:tr>
    </w:tbl>
    <w:p w14:paraId="758A4DD1" w14:textId="77777777" w:rsidR="00136A1F" w:rsidRPr="00184B2D" w:rsidRDefault="00136A1F" w:rsidP="00136A1F">
      <w:pPr>
        <w:rPr>
          <w:rFonts w:ascii="Avenir Book" w:hAnsi="Avenir Book" w:cs="Arial"/>
        </w:rPr>
      </w:pPr>
    </w:p>
    <w:p w14:paraId="55D84A27" w14:textId="77777777" w:rsidR="00136A1F" w:rsidRPr="00184B2D" w:rsidRDefault="00136A1F" w:rsidP="00136A1F">
      <w:pPr>
        <w:rPr>
          <w:rFonts w:ascii="Avenir Book" w:hAnsi="Avenir Book" w:cs="Arial"/>
        </w:rPr>
      </w:pPr>
      <w:r w:rsidRPr="00184B2D">
        <w:rPr>
          <w:rFonts w:ascii="Avenir Book" w:hAnsi="Avenir Book" w:cs="Arial"/>
        </w:rPr>
        <w:t>Le présent bulletin d’inscription est contractuel et engage de fait le client selon les conditions générale</w:t>
      </w:r>
      <w:r>
        <w:rPr>
          <w:rFonts w:ascii="Avenir Book" w:hAnsi="Avenir Book" w:cs="Arial"/>
        </w:rPr>
        <w:t>s</w:t>
      </w:r>
      <w:r w:rsidRPr="00184B2D">
        <w:rPr>
          <w:rFonts w:ascii="Avenir Book" w:hAnsi="Avenir Book" w:cs="Arial"/>
        </w:rPr>
        <w:t xml:space="preserve"> des ventes annexé</w:t>
      </w:r>
      <w:r>
        <w:rPr>
          <w:rFonts w:ascii="Avenir Book" w:hAnsi="Avenir Book" w:cs="Arial"/>
        </w:rPr>
        <w:t>es</w:t>
      </w:r>
      <w:r w:rsidRPr="00184B2D">
        <w:rPr>
          <w:rFonts w:ascii="Avenir Book" w:hAnsi="Avenir Book" w:cs="Arial"/>
        </w:rPr>
        <w:t xml:space="preserve"> à la fin du catalogue.</w:t>
      </w:r>
    </w:p>
    <w:p w14:paraId="65A1A47D" w14:textId="77777777" w:rsidR="00136A1F" w:rsidRPr="00184B2D" w:rsidRDefault="00136A1F" w:rsidP="00136A1F">
      <w:pPr>
        <w:rPr>
          <w:rFonts w:ascii="Avenir Book" w:hAnsi="Avenir Book" w:cs="Arial"/>
        </w:rPr>
      </w:pPr>
      <w:r w:rsidRPr="00184B2D">
        <w:rPr>
          <w:rFonts w:ascii="Avenir Book" w:hAnsi="Avenir Book" w:cs="Arial"/>
        </w:rPr>
        <w:t xml:space="preserve">Daté, signée, </w:t>
      </w:r>
      <w:proofErr w:type="spellStart"/>
      <w:r>
        <w:rPr>
          <w:rFonts w:ascii="Avenir Book" w:hAnsi="Avenir Book" w:cs="Arial"/>
        </w:rPr>
        <w:t>Tamponé</w:t>
      </w:r>
      <w:proofErr w:type="spellEnd"/>
    </w:p>
    <w:p w14:paraId="053045F3" w14:textId="77777777" w:rsidR="00136A1F" w:rsidRDefault="00136A1F" w:rsidP="00136A1F">
      <w:pPr>
        <w:rPr>
          <w:rFonts w:ascii="Avenir Book" w:hAnsi="Avenir Book" w:cs="Arial"/>
        </w:rPr>
      </w:pPr>
    </w:p>
    <w:p w14:paraId="27F83C64" w14:textId="77777777" w:rsidR="00136A1F" w:rsidRDefault="00136A1F" w:rsidP="00136A1F">
      <w:pPr>
        <w:rPr>
          <w:rFonts w:ascii="Avenir Book" w:hAnsi="Avenir Book" w:cs="Arial"/>
        </w:rPr>
      </w:pPr>
    </w:p>
    <w:p w14:paraId="7BBA66DC" w14:textId="6FE0F258" w:rsidR="00136A1F" w:rsidRPr="00136A1F" w:rsidRDefault="00136A1F" w:rsidP="00136A1F">
      <w:pPr>
        <w:jc w:val="center"/>
        <w:rPr>
          <w:rFonts w:ascii="Avenir Book" w:hAnsi="Avenir Book" w:cs="Arial"/>
        </w:rPr>
      </w:pPr>
      <w:r w:rsidRPr="00184B2D">
        <w:rPr>
          <w:rFonts w:ascii="Avenir Book" w:hAnsi="Avenir Book" w:cs="Arial"/>
        </w:rPr>
        <w:t xml:space="preserve">A retourner à </w:t>
      </w:r>
      <w:r w:rsidRPr="00184B2D">
        <w:rPr>
          <w:rStyle w:val="Lienhypertexte"/>
          <w:rFonts w:ascii="Avenir Book" w:hAnsi="Avenir Book" w:cs="Arial"/>
        </w:rPr>
        <w:t>info@assa.ch</w:t>
      </w:r>
    </w:p>
    <w:sectPr w:rsidR="00136A1F" w:rsidRPr="00136A1F" w:rsidSect="003576DA">
      <w:headerReference w:type="default" r:id="rId8"/>
      <w:pgSz w:w="11906" w:h="16838"/>
      <w:pgMar w:top="720" w:right="720" w:bottom="720" w:left="720" w:header="708" w:footer="10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D29A7" w14:textId="77777777" w:rsidR="0084613D" w:rsidRDefault="0084613D" w:rsidP="00DE677B">
      <w:r>
        <w:separator/>
      </w:r>
    </w:p>
  </w:endnote>
  <w:endnote w:type="continuationSeparator" w:id="0">
    <w:p w14:paraId="25090B6C" w14:textId="77777777" w:rsidR="0084613D" w:rsidRDefault="0084613D" w:rsidP="00DE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CFA43" w14:textId="77777777" w:rsidR="0084613D" w:rsidRDefault="0084613D" w:rsidP="00DE677B">
      <w:r>
        <w:separator/>
      </w:r>
    </w:p>
  </w:footnote>
  <w:footnote w:type="continuationSeparator" w:id="0">
    <w:p w14:paraId="3323B213" w14:textId="77777777" w:rsidR="0084613D" w:rsidRDefault="0084613D" w:rsidP="00DE6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A0575" w14:textId="78952C76" w:rsidR="003576DA" w:rsidRPr="00184B2D" w:rsidRDefault="003576DA" w:rsidP="00DE677B">
    <w:pPr>
      <w:pStyle w:val="Default"/>
      <w:jc w:val="center"/>
      <w:rPr>
        <w:rFonts w:ascii="Avenir Book" w:hAnsi="Avenir Book" w:cstheme="majorHAnsi"/>
        <w:color w:val="472B1B"/>
        <w:sz w:val="40"/>
        <w:szCs w:val="44"/>
      </w:rPr>
    </w:pPr>
    <w:r w:rsidRPr="00184B2D">
      <w:rPr>
        <w:rFonts w:ascii="Avenir Book" w:hAnsi="Avenir Book" w:cstheme="majorHAnsi"/>
        <w:noProof/>
        <w:color w:val="472B1B"/>
      </w:rPr>
      <w:drawing>
        <wp:anchor distT="0" distB="0" distL="114300" distR="114300" simplePos="0" relativeHeight="251662336" behindDoc="0" locked="0" layoutInCell="1" allowOverlap="1" wp14:anchorId="70944283" wp14:editId="44E1D857">
          <wp:simplePos x="0" y="0"/>
          <wp:positionH relativeFrom="column">
            <wp:posOffset>76623</wp:posOffset>
          </wp:positionH>
          <wp:positionV relativeFrom="paragraph">
            <wp:posOffset>-42545</wp:posOffset>
          </wp:positionV>
          <wp:extent cx="1035000" cy="108000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Book" w:hAnsi="Avenir Book" w:cstheme="majorHAnsi"/>
        <w:color w:val="472B1B"/>
        <w:sz w:val="40"/>
        <w:szCs w:val="44"/>
      </w:rPr>
      <w:t>Catalogue de F</w:t>
    </w:r>
    <w:r w:rsidRPr="00184B2D">
      <w:rPr>
        <w:rFonts w:ascii="Avenir Book" w:hAnsi="Avenir Book" w:cstheme="majorHAnsi"/>
        <w:color w:val="472B1B"/>
        <w:sz w:val="40"/>
        <w:szCs w:val="44"/>
      </w:rPr>
      <w:t>ormation</w:t>
    </w:r>
    <w:r>
      <w:rPr>
        <w:rFonts w:ascii="Avenir Book" w:hAnsi="Avenir Book" w:cstheme="majorHAnsi"/>
        <w:color w:val="472B1B"/>
        <w:sz w:val="40"/>
        <w:szCs w:val="44"/>
      </w:rPr>
      <w:t>s</w:t>
    </w:r>
    <w:r w:rsidRPr="00184B2D">
      <w:rPr>
        <w:rFonts w:ascii="Avenir Book" w:hAnsi="Avenir Book" w:cstheme="majorHAnsi"/>
        <w:color w:val="472B1B"/>
        <w:sz w:val="40"/>
        <w:szCs w:val="44"/>
      </w:rPr>
      <w:t xml:space="preserve"> </w:t>
    </w:r>
    <w:r>
      <w:rPr>
        <w:rFonts w:ascii="Avenir Book" w:hAnsi="Avenir Book" w:cstheme="majorHAnsi"/>
        <w:color w:val="472B1B"/>
        <w:sz w:val="40"/>
        <w:szCs w:val="44"/>
      </w:rPr>
      <w:t>C</w:t>
    </w:r>
    <w:r w:rsidRPr="00184B2D">
      <w:rPr>
        <w:rFonts w:ascii="Avenir Book" w:hAnsi="Avenir Book" w:cstheme="majorHAnsi"/>
        <w:color w:val="472B1B"/>
        <w:sz w:val="40"/>
        <w:szCs w:val="44"/>
      </w:rPr>
      <w:t>ontinue</w:t>
    </w:r>
    <w:r>
      <w:rPr>
        <w:rFonts w:ascii="Avenir Book" w:hAnsi="Avenir Book" w:cstheme="majorHAnsi"/>
        <w:color w:val="472B1B"/>
        <w:sz w:val="40"/>
        <w:szCs w:val="44"/>
      </w:rPr>
      <w:t>s</w:t>
    </w:r>
  </w:p>
  <w:p w14:paraId="69FC31EC" w14:textId="4C665C1E" w:rsidR="003576DA" w:rsidRDefault="003576DA" w:rsidP="00DE677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B2D87"/>
    <w:multiLevelType w:val="hybridMultilevel"/>
    <w:tmpl w:val="A950E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A5AD1"/>
    <w:multiLevelType w:val="multilevel"/>
    <w:tmpl w:val="8FE8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B15514"/>
    <w:multiLevelType w:val="hybridMultilevel"/>
    <w:tmpl w:val="5600A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E2B7B"/>
    <w:multiLevelType w:val="hybridMultilevel"/>
    <w:tmpl w:val="619067A2"/>
    <w:lvl w:ilvl="0" w:tplc="4AEE15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55B22"/>
    <w:multiLevelType w:val="hybridMultilevel"/>
    <w:tmpl w:val="D536EF96"/>
    <w:lvl w:ilvl="0" w:tplc="4AEE15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00402"/>
    <w:multiLevelType w:val="multilevel"/>
    <w:tmpl w:val="DF1E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C35F2F"/>
    <w:multiLevelType w:val="hybridMultilevel"/>
    <w:tmpl w:val="78223CB8"/>
    <w:lvl w:ilvl="0" w:tplc="BA386852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F53D1"/>
    <w:multiLevelType w:val="multilevel"/>
    <w:tmpl w:val="704E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45166B"/>
    <w:multiLevelType w:val="hybridMultilevel"/>
    <w:tmpl w:val="6EB82B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549E5"/>
    <w:multiLevelType w:val="hybridMultilevel"/>
    <w:tmpl w:val="23D614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C5786"/>
    <w:multiLevelType w:val="multilevel"/>
    <w:tmpl w:val="1030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A27086"/>
    <w:multiLevelType w:val="hybridMultilevel"/>
    <w:tmpl w:val="4E429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44D24"/>
    <w:multiLevelType w:val="multilevel"/>
    <w:tmpl w:val="44A0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7F1115"/>
    <w:multiLevelType w:val="hybridMultilevel"/>
    <w:tmpl w:val="F24015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11"/>
  </w:num>
  <w:num w:numId="6">
    <w:abstractNumId w:val="12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  <w:num w:numId="11">
    <w:abstractNumId w:val="13"/>
  </w:num>
  <w:num w:numId="12">
    <w:abstractNumId w:val="4"/>
  </w:num>
  <w:num w:numId="13">
    <w:abstractNumId w:val="0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A7"/>
    <w:rsid w:val="00001586"/>
    <w:rsid w:val="0001630C"/>
    <w:rsid w:val="00017E53"/>
    <w:rsid w:val="00021C2F"/>
    <w:rsid w:val="000233A0"/>
    <w:rsid w:val="0008176B"/>
    <w:rsid w:val="0009033F"/>
    <w:rsid w:val="000A0EEF"/>
    <w:rsid w:val="000A32D9"/>
    <w:rsid w:val="000C6C5F"/>
    <w:rsid w:val="000D6FA3"/>
    <w:rsid w:val="000E2688"/>
    <w:rsid w:val="000E5EA8"/>
    <w:rsid w:val="000F23D3"/>
    <w:rsid w:val="0011661D"/>
    <w:rsid w:val="001314E4"/>
    <w:rsid w:val="00132E39"/>
    <w:rsid w:val="00136A1F"/>
    <w:rsid w:val="00145270"/>
    <w:rsid w:val="00150CE7"/>
    <w:rsid w:val="001745D7"/>
    <w:rsid w:val="001831C7"/>
    <w:rsid w:val="00184B2D"/>
    <w:rsid w:val="00185502"/>
    <w:rsid w:val="001864E4"/>
    <w:rsid w:val="00195B99"/>
    <w:rsid w:val="001B53A6"/>
    <w:rsid w:val="001F43D3"/>
    <w:rsid w:val="001F734A"/>
    <w:rsid w:val="00215803"/>
    <w:rsid w:val="00220B62"/>
    <w:rsid w:val="00221429"/>
    <w:rsid w:val="00226721"/>
    <w:rsid w:val="002765D5"/>
    <w:rsid w:val="00286E80"/>
    <w:rsid w:val="00290371"/>
    <w:rsid w:val="00292032"/>
    <w:rsid w:val="002935A7"/>
    <w:rsid w:val="00293EE0"/>
    <w:rsid w:val="002A41A8"/>
    <w:rsid w:val="002E0BB6"/>
    <w:rsid w:val="002E4659"/>
    <w:rsid w:val="002F1CBA"/>
    <w:rsid w:val="00312D08"/>
    <w:rsid w:val="00316E65"/>
    <w:rsid w:val="003220E7"/>
    <w:rsid w:val="0032743A"/>
    <w:rsid w:val="00327F96"/>
    <w:rsid w:val="003416E7"/>
    <w:rsid w:val="0035119F"/>
    <w:rsid w:val="003576DA"/>
    <w:rsid w:val="00364363"/>
    <w:rsid w:val="003749AB"/>
    <w:rsid w:val="00381239"/>
    <w:rsid w:val="00386661"/>
    <w:rsid w:val="003932E9"/>
    <w:rsid w:val="003938DB"/>
    <w:rsid w:val="003A3BA5"/>
    <w:rsid w:val="003B5EE0"/>
    <w:rsid w:val="003C3234"/>
    <w:rsid w:val="003C55F6"/>
    <w:rsid w:val="003C5EC4"/>
    <w:rsid w:val="003D43EC"/>
    <w:rsid w:val="003F43BA"/>
    <w:rsid w:val="004010B0"/>
    <w:rsid w:val="004033D4"/>
    <w:rsid w:val="00421790"/>
    <w:rsid w:val="004376F9"/>
    <w:rsid w:val="00437E5E"/>
    <w:rsid w:val="00440B2F"/>
    <w:rsid w:val="00454980"/>
    <w:rsid w:val="00461C17"/>
    <w:rsid w:val="00466C41"/>
    <w:rsid w:val="004824C3"/>
    <w:rsid w:val="0048730B"/>
    <w:rsid w:val="004A077E"/>
    <w:rsid w:val="004A0CAD"/>
    <w:rsid w:val="004D09CC"/>
    <w:rsid w:val="004D3782"/>
    <w:rsid w:val="004F7884"/>
    <w:rsid w:val="00500ED2"/>
    <w:rsid w:val="00524DC4"/>
    <w:rsid w:val="0053273D"/>
    <w:rsid w:val="00537E45"/>
    <w:rsid w:val="00551907"/>
    <w:rsid w:val="005638BA"/>
    <w:rsid w:val="00567DD4"/>
    <w:rsid w:val="0057125A"/>
    <w:rsid w:val="00585098"/>
    <w:rsid w:val="005910CF"/>
    <w:rsid w:val="005B544F"/>
    <w:rsid w:val="005C044D"/>
    <w:rsid w:val="005D1CBD"/>
    <w:rsid w:val="005D3E9E"/>
    <w:rsid w:val="005E3C00"/>
    <w:rsid w:val="005F0016"/>
    <w:rsid w:val="00641D09"/>
    <w:rsid w:val="00652CF6"/>
    <w:rsid w:val="00652E22"/>
    <w:rsid w:val="006601E9"/>
    <w:rsid w:val="00663EEF"/>
    <w:rsid w:val="00671781"/>
    <w:rsid w:val="00685AC0"/>
    <w:rsid w:val="00692A48"/>
    <w:rsid w:val="006B78A1"/>
    <w:rsid w:val="006D0C9C"/>
    <w:rsid w:val="006D6723"/>
    <w:rsid w:val="006D6BD3"/>
    <w:rsid w:val="006F5CBC"/>
    <w:rsid w:val="00704E9B"/>
    <w:rsid w:val="00705922"/>
    <w:rsid w:val="00734122"/>
    <w:rsid w:val="00770C8C"/>
    <w:rsid w:val="00771604"/>
    <w:rsid w:val="007771CC"/>
    <w:rsid w:val="00781DFF"/>
    <w:rsid w:val="007C25F4"/>
    <w:rsid w:val="007D2FF4"/>
    <w:rsid w:val="007D6B5F"/>
    <w:rsid w:val="007F7DA6"/>
    <w:rsid w:val="0080375D"/>
    <w:rsid w:val="0082097C"/>
    <w:rsid w:val="0082592C"/>
    <w:rsid w:val="00832D7B"/>
    <w:rsid w:val="0084613D"/>
    <w:rsid w:val="00855964"/>
    <w:rsid w:val="00880FA1"/>
    <w:rsid w:val="008C016D"/>
    <w:rsid w:val="008C71ED"/>
    <w:rsid w:val="00902F32"/>
    <w:rsid w:val="00906E6E"/>
    <w:rsid w:val="00920B00"/>
    <w:rsid w:val="0092435B"/>
    <w:rsid w:val="00932539"/>
    <w:rsid w:val="009833C6"/>
    <w:rsid w:val="0098561A"/>
    <w:rsid w:val="009B2B15"/>
    <w:rsid w:val="009D27E9"/>
    <w:rsid w:val="009E37B9"/>
    <w:rsid w:val="009F3D36"/>
    <w:rsid w:val="00A052EE"/>
    <w:rsid w:val="00A2295F"/>
    <w:rsid w:val="00A23465"/>
    <w:rsid w:val="00A34C61"/>
    <w:rsid w:val="00A40309"/>
    <w:rsid w:val="00A7113B"/>
    <w:rsid w:val="00A765EB"/>
    <w:rsid w:val="00AC2FE3"/>
    <w:rsid w:val="00AC4EC8"/>
    <w:rsid w:val="00AD4C26"/>
    <w:rsid w:val="00AF09D1"/>
    <w:rsid w:val="00AF3FF1"/>
    <w:rsid w:val="00B00F4A"/>
    <w:rsid w:val="00B0208C"/>
    <w:rsid w:val="00B10501"/>
    <w:rsid w:val="00B1771B"/>
    <w:rsid w:val="00B31CC7"/>
    <w:rsid w:val="00B5511C"/>
    <w:rsid w:val="00B7359E"/>
    <w:rsid w:val="00B97448"/>
    <w:rsid w:val="00BC52CA"/>
    <w:rsid w:val="00BC60DC"/>
    <w:rsid w:val="00BF3797"/>
    <w:rsid w:val="00C17359"/>
    <w:rsid w:val="00C20C7B"/>
    <w:rsid w:val="00C257C6"/>
    <w:rsid w:val="00C32CFB"/>
    <w:rsid w:val="00C421E7"/>
    <w:rsid w:val="00C81E8F"/>
    <w:rsid w:val="00C94177"/>
    <w:rsid w:val="00CB7EC8"/>
    <w:rsid w:val="00CF4381"/>
    <w:rsid w:val="00D13C69"/>
    <w:rsid w:val="00D22C52"/>
    <w:rsid w:val="00D3500E"/>
    <w:rsid w:val="00D45209"/>
    <w:rsid w:val="00D5055C"/>
    <w:rsid w:val="00D603AA"/>
    <w:rsid w:val="00D608C5"/>
    <w:rsid w:val="00D821F1"/>
    <w:rsid w:val="00DA02C8"/>
    <w:rsid w:val="00DA5CD4"/>
    <w:rsid w:val="00DE677B"/>
    <w:rsid w:val="00DF3049"/>
    <w:rsid w:val="00DF3CE7"/>
    <w:rsid w:val="00E01E12"/>
    <w:rsid w:val="00E041A7"/>
    <w:rsid w:val="00E0745D"/>
    <w:rsid w:val="00E119F9"/>
    <w:rsid w:val="00E166AE"/>
    <w:rsid w:val="00E25E9B"/>
    <w:rsid w:val="00E26A86"/>
    <w:rsid w:val="00E3358C"/>
    <w:rsid w:val="00E4480B"/>
    <w:rsid w:val="00E45BF7"/>
    <w:rsid w:val="00E51B8E"/>
    <w:rsid w:val="00E52664"/>
    <w:rsid w:val="00E60605"/>
    <w:rsid w:val="00E60694"/>
    <w:rsid w:val="00E62BC2"/>
    <w:rsid w:val="00E667DB"/>
    <w:rsid w:val="00E712DE"/>
    <w:rsid w:val="00E94A9A"/>
    <w:rsid w:val="00EA522B"/>
    <w:rsid w:val="00EB5F51"/>
    <w:rsid w:val="00ED4643"/>
    <w:rsid w:val="00ED53D1"/>
    <w:rsid w:val="00EE6203"/>
    <w:rsid w:val="00EF3E3A"/>
    <w:rsid w:val="00F24B75"/>
    <w:rsid w:val="00F42EF9"/>
    <w:rsid w:val="00F459D7"/>
    <w:rsid w:val="00F544B9"/>
    <w:rsid w:val="00F65C06"/>
    <w:rsid w:val="00FB6679"/>
    <w:rsid w:val="00FD536A"/>
    <w:rsid w:val="00FF3BD9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248A7"/>
  <w15:chartTrackingRefBased/>
  <w15:docId w15:val="{F79EE89C-47CF-4AAE-8B46-7F1EA5CC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2">
    <w:name w:val="heading 2"/>
    <w:basedOn w:val="Normal"/>
    <w:link w:val="Titre2Car"/>
    <w:uiPriority w:val="9"/>
    <w:qFormat/>
    <w:rsid w:val="00150C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935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nhideWhenUsed/>
    <w:rsid w:val="00DE67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character" w:customStyle="1" w:styleId="En-tteCar">
    <w:name w:val="En-tête Car"/>
    <w:basedOn w:val="Policepardfaut"/>
    <w:link w:val="En-tte"/>
    <w:uiPriority w:val="99"/>
    <w:rsid w:val="00DE677B"/>
  </w:style>
  <w:style w:type="paragraph" w:styleId="Pieddepage">
    <w:name w:val="footer"/>
    <w:basedOn w:val="Normal"/>
    <w:link w:val="PieddepageCar"/>
    <w:uiPriority w:val="99"/>
    <w:unhideWhenUsed/>
    <w:rsid w:val="00DE67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DE677B"/>
  </w:style>
  <w:style w:type="table" w:styleId="Grilledutableau">
    <w:name w:val="Table Grid"/>
    <w:basedOn w:val="TableauNormal"/>
    <w:uiPriority w:val="39"/>
    <w:rsid w:val="00DE6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3B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paragraph" w:styleId="NormalWeb">
    <w:name w:val="Normal (Web)"/>
    <w:basedOn w:val="Normal"/>
    <w:uiPriority w:val="99"/>
    <w:unhideWhenUsed/>
    <w:rsid w:val="001314E4"/>
    <w:pPr>
      <w:spacing w:before="100" w:beforeAutospacing="1" w:after="100" w:afterAutospacing="1"/>
    </w:pPr>
  </w:style>
  <w:style w:type="character" w:styleId="Accentuation">
    <w:name w:val="Emphasis"/>
    <w:basedOn w:val="Policepardfaut"/>
    <w:uiPriority w:val="20"/>
    <w:qFormat/>
    <w:rsid w:val="00E52664"/>
    <w:rPr>
      <w:i/>
      <w:iCs/>
    </w:rPr>
  </w:style>
  <w:style w:type="character" w:customStyle="1" w:styleId="apple-converted-space">
    <w:name w:val="apple-converted-space"/>
    <w:basedOn w:val="Policepardfaut"/>
    <w:rsid w:val="00EE6203"/>
  </w:style>
  <w:style w:type="character" w:styleId="Lienhypertexte">
    <w:name w:val="Hyperlink"/>
    <w:basedOn w:val="Policepardfaut"/>
    <w:uiPriority w:val="99"/>
    <w:unhideWhenUsed/>
    <w:rsid w:val="00537E45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537E45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734122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150CE7"/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2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9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5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1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1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0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2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9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0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0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1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2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9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8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5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6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ssa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6</Pages>
  <Words>1226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Béguin</dc:creator>
  <cp:keywords/>
  <dc:description/>
  <cp:lastModifiedBy>Microsoft Office User</cp:lastModifiedBy>
  <cp:revision>42</cp:revision>
  <cp:lastPrinted>2022-03-09T11:10:00Z</cp:lastPrinted>
  <dcterms:created xsi:type="dcterms:W3CDTF">2022-07-25T18:31:00Z</dcterms:created>
  <dcterms:modified xsi:type="dcterms:W3CDTF">2023-01-30T19:15:00Z</dcterms:modified>
</cp:coreProperties>
</file>