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6F" w:rsidRPr="002A0B90" w:rsidRDefault="00672020" w:rsidP="00193DDD">
      <w:pPr>
        <w:spacing w:line="276" w:lineRule="auto"/>
        <w:jc w:val="center"/>
        <w:rPr>
          <w:rFonts w:ascii="Arial" w:hAnsi="Arial" w:cs="Arial"/>
          <w:b/>
          <w:sz w:val="40"/>
          <w:szCs w:val="44"/>
        </w:rPr>
      </w:pPr>
      <w:r w:rsidRPr="002A0B90">
        <w:rPr>
          <w:rFonts w:ascii="Arial" w:hAnsi="Arial" w:cs="Arial"/>
          <w:b/>
          <w:sz w:val="40"/>
          <w:szCs w:val="44"/>
        </w:rPr>
        <w:t xml:space="preserve">La Ville de Paris recrute </w:t>
      </w:r>
      <w:r w:rsidR="00344012" w:rsidRPr="002A0B90">
        <w:rPr>
          <w:rFonts w:ascii="Arial" w:hAnsi="Arial" w:cs="Arial"/>
          <w:b/>
          <w:sz w:val="40"/>
          <w:szCs w:val="44"/>
        </w:rPr>
        <w:t>des</w:t>
      </w:r>
      <w:r w:rsidRPr="002A0B90">
        <w:rPr>
          <w:rFonts w:ascii="Arial" w:hAnsi="Arial" w:cs="Arial"/>
          <w:b/>
          <w:sz w:val="40"/>
          <w:szCs w:val="44"/>
        </w:rPr>
        <w:t xml:space="preserve"> </w:t>
      </w:r>
    </w:p>
    <w:p w:rsidR="00A36BCC" w:rsidRPr="002A0B90" w:rsidRDefault="00297138" w:rsidP="00A42214">
      <w:pPr>
        <w:spacing w:line="276" w:lineRule="auto"/>
        <w:jc w:val="center"/>
        <w:rPr>
          <w:rFonts w:ascii="Arial" w:hAnsi="Arial" w:cs="Arial"/>
          <w:b/>
          <w:sz w:val="40"/>
          <w:szCs w:val="44"/>
        </w:rPr>
      </w:pPr>
      <w:proofErr w:type="spellStart"/>
      <w:r w:rsidRPr="002A0B90">
        <w:rPr>
          <w:rFonts w:ascii="Arial" w:hAnsi="Arial" w:cs="Arial"/>
          <w:b/>
          <w:sz w:val="40"/>
          <w:szCs w:val="44"/>
        </w:rPr>
        <w:t>Arboristes-</w:t>
      </w:r>
      <w:r w:rsidR="00FA3828" w:rsidRPr="002A0B90">
        <w:rPr>
          <w:rFonts w:ascii="Arial" w:hAnsi="Arial" w:cs="Arial"/>
          <w:b/>
          <w:sz w:val="40"/>
          <w:szCs w:val="44"/>
        </w:rPr>
        <w:t>élagueur</w:t>
      </w:r>
      <w:r w:rsidR="00FA3828" w:rsidRPr="002A0B90">
        <w:rPr>
          <w:rFonts w:ascii="Tahoma" w:hAnsi="Tahoma" w:cs="Tahoma"/>
          <w:b/>
          <w:sz w:val="40"/>
          <w:szCs w:val="44"/>
        </w:rPr>
        <w:t>⸱</w:t>
      </w:r>
      <w:r w:rsidR="00FA3828" w:rsidRPr="002A0B90">
        <w:rPr>
          <w:rFonts w:ascii="Arial" w:hAnsi="Arial" w:cs="Arial"/>
          <w:b/>
          <w:sz w:val="40"/>
          <w:szCs w:val="44"/>
        </w:rPr>
        <w:t>euse</w:t>
      </w:r>
      <w:r w:rsidR="00FA3828" w:rsidRPr="002A0B90">
        <w:rPr>
          <w:rFonts w:ascii="Tahoma" w:hAnsi="Tahoma" w:cs="Tahoma"/>
          <w:b/>
          <w:sz w:val="40"/>
          <w:szCs w:val="44"/>
        </w:rPr>
        <w:t>⸱</w:t>
      </w:r>
      <w:r w:rsidR="00FA3828" w:rsidRPr="002A0B90">
        <w:rPr>
          <w:rFonts w:ascii="Arial" w:hAnsi="Arial" w:cs="Arial"/>
          <w:b/>
          <w:sz w:val="40"/>
          <w:szCs w:val="44"/>
        </w:rPr>
        <w:t>s</w:t>
      </w:r>
      <w:proofErr w:type="spellEnd"/>
    </w:p>
    <w:p w:rsidR="00CA4D66" w:rsidRPr="002A0B90" w:rsidRDefault="00645ED0" w:rsidP="00C37D3E">
      <w:pPr>
        <w:rPr>
          <w:rFonts w:ascii="Arial" w:hAnsi="Arial" w:cs="Arial"/>
          <w:b/>
          <w:sz w:val="32"/>
          <w:szCs w:val="36"/>
        </w:rPr>
      </w:pPr>
      <w:proofErr w:type="gramStart"/>
      <w:r w:rsidRPr="002A0B90">
        <w:rPr>
          <w:rFonts w:ascii="Arial" w:hAnsi="Arial" w:cs="Arial"/>
          <w:b/>
          <w:sz w:val="32"/>
          <w:szCs w:val="36"/>
        </w:rPr>
        <w:t>par</w:t>
      </w:r>
      <w:proofErr w:type="gramEnd"/>
      <w:r w:rsidRPr="002A0B90">
        <w:rPr>
          <w:rFonts w:ascii="Arial" w:hAnsi="Arial" w:cs="Arial"/>
          <w:b/>
          <w:sz w:val="32"/>
          <w:szCs w:val="36"/>
        </w:rPr>
        <w:t xml:space="preserve"> contrat de longue durée ou par détachement (pour les agents de la Fonction Publique)</w:t>
      </w:r>
    </w:p>
    <w:p w:rsidR="00645ED0" w:rsidRPr="002A0B90" w:rsidRDefault="00645ED0" w:rsidP="00C37D3E">
      <w:pPr>
        <w:rPr>
          <w:rFonts w:ascii="Arial" w:hAnsi="Arial" w:cs="Arial"/>
          <w:b/>
          <w:sz w:val="22"/>
        </w:rPr>
      </w:pPr>
    </w:p>
    <w:p w:rsidR="00193DDD" w:rsidRPr="002A0B90" w:rsidRDefault="00193DDD" w:rsidP="00055483">
      <w:pPr>
        <w:pStyle w:val="NormalWeb"/>
        <w:spacing w:before="2" w:after="2"/>
        <w:jc w:val="both"/>
        <w:rPr>
          <w:rFonts w:ascii="Arial" w:hAnsi="Arial" w:cs="Arial"/>
          <w:sz w:val="18"/>
        </w:rPr>
      </w:pPr>
    </w:p>
    <w:p w:rsidR="002C7857" w:rsidRPr="002A0B90" w:rsidRDefault="009C4A33" w:rsidP="00055483">
      <w:pPr>
        <w:pStyle w:val="NormalWeb"/>
        <w:spacing w:before="2" w:after="2"/>
        <w:jc w:val="both"/>
        <w:rPr>
          <w:rFonts w:ascii="Arial" w:hAnsi="Arial" w:cs="Arial"/>
          <w:b/>
          <w:color w:val="70AD47" w:themeColor="accent6"/>
          <w:sz w:val="28"/>
          <w:szCs w:val="32"/>
        </w:rPr>
      </w:pPr>
      <w:r w:rsidRPr="002A0B90">
        <w:rPr>
          <w:rFonts w:ascii="Arial" w:hAnsi="Arial" w:cs="Arial"/>
          <w:b/>
          <w:color w:val="70AD47" w:themeColor="accent6"/>
          <w:sz w:val="32"/>
          <w:szCs w:val="32"/>
        </w:rPr>
        <w:t>P</w:t>
      </w:r>
      <w:r w:rsidR="0092796B" w:rsidRPr="002A0B90">
        <w:rPr>
          <w:rFonts w:ascii="Arial" w:hAnsi="Arial" w:cs="Arial"/>
          <w:b/>
          <w:color w:val="70AD47" w:themeColor="accent6"/>
          <w:sz w:val="32"/>
          <w:szCs w:val="32"/>
        </w:rPr>
        <w:t>articipe</w:t>
      </w:r>
      <w:r w:rsidR="00432387" w:rsidRPr="002A0B90">
        <w:rPr>
          <w:rFonts w:ascii="Arial" w:hAnsi="Arial" w:cs="Arial"/>
          <w:b/>
          <w:color w:val="70AD47" w:themeColor="accent6"/>
          <w:sz w:val="32"/>
          <w:szCs w:val="32"/>
        </w:rPr>
        <w:t>r</w:t>
      </w:r>
      <w:r w:rsidR="0092796B" w:rsidRPr="002A0B90">
        <w:rPr>
          <w:rFonts w:ascii="Arial" w:hAnsi="Arial" w:cs="Arial"/>
          <w:b/>
          <w:color w:val="70AD47" w:themeColor="accent6"/>
          <w:sz w:val="32"/>
          <w:szCs w:val="32"/>
        </w:rPr>
        <w:t xml:space="preserve"> activement à la préservation et au développement des arbres de Paris</w:t>
      </w:r>
      <w:r w:rsidR="00203E65" w:rsidRPr="002A0B90">
        <w:rPr>
          <w:rFonts w:ascii="Arial" w:hAnsi="Arial" w:cs="Arial"/>
          <w:b/>
          <w:color w:val="70AD47" w:themeColor="accent6"/>
          <w:sz w:val="32"/>
          <w:szCs w:val="32"/>
        </w:rPr>
        <w:t xml:space="preserve"> </w:t>
      </w:r>
      <w:r w:rsidR="004227CA">
        <w:rPr>
          <w:rFonts w:ascii="Arial" w:hAnsi="Arial" w:cs="Arial"/>
          <w:b/>
          <w:color w:val="70AD47" w:themeColor="accent6"/>
          <w:sz w:val="32"/>
          <w:szCs w:val="32"/>
        </w:rPr>
        <w:t>…</w:t>
      </w:r>
    </w:p>
    <w:p w:rsidR="0092796B" w:rsidRPr="002A0B90" w:rsidRDefault="0092796B" w:rsidP="00055483">
      <w:pPr>
        <w:pStyle w:val="NormalWeb"/>
        <w:spacing w:before="2" w:after="2"/>
        <w:jc w:val="both"/>
        <w:rPr>
          <w:rFonts w:ascii="Arial" w:hAnsi="Arial" w:cs="Arial"/>
          <w:sz w:val="28"/>
          <w:szCs w:val="32"/>
        </w:rPr>
      </w:pPr>
    </w:p>
    <w:p w:rsidR="00A36BCC" w:rsidRPr="002A0B90" w:rsidRDefault="00A36BCC" w:rsidP="00055483">
      <w:pPr>
        <w:pStyle w:val="NormalWeb"/>
        <w:spacing w:before="2" w:after="2"/>
        <w:jc w:val="both"/>
        <w:rPr>
          <w:rFonts w:ascii="Arial" w:hAnsi="Arial" w:cs="Arial"/>
          <w:sz w:val="28"/>
          <w:szCs w:val="32"/>
        </w:rPr>
      </w:pPr>
      <w:r w:rsidRPr="002A0B90">
        <w:rPr>
          <w:rFonts w:ascii="Arial" w:hAnsi="Arial" w:cs="Arial"/>
          <w:sz w:val="28"/>
          <w:szCs w:val="32"/>
        </w:rPr>
        <w:t xml:space="preserve">La Ville de Paris, c’est : </w:t>
      </w:r>
    </w:p>
    <w:p w:rsidR="00A36BCC" w:rsidRPr="002A0B90" w:rsidRDefault="00A36BCC" w:rsidP="00A36BCC">
      <w:pPr>
        <w:pStyle w:val="NormalWeb"/>
        <w:numPr>
          <w:ilvl w:val="0"/>
          <w:numId w:val="22"/>
        </w:numPr>
        <w:spacing w:before="2" w:after="2"/>
        <w:jc w:val="both"/>
        <w:rPr>
          <w:rFonts w:ascii="Arial" w:hAnsi="Arial" w:cs="Arial"/>
          <w:sz w:val="28"/>
          <w:szCs w:val="32"/>
        </w:rPr>
      </w:pPr>
      <w:r w:rsidRPr="002A0B90">
        <w:rPr>
          <w:rFonts w:ascii="Arial" w:hAnsi="Arial" w:cs="Arial"/>
          <w:b/>
          <w:sz w:val="28"/>
          <w:szCs w:val="32"/>
        </w:rPr>
        <w:t>une politique ambitieuse</w:t>
      </w:r>
      <w:r w:rsidR="00E03272" w:rsidRPr="002A0B90">
        <w:rPr>
          <w:rFonts w:ascii="Arial" w:hAnsi="Arial" w:cs="Arial"/>
          <w:sz w:val="28"/>
          <w:szCs w:val="32"/>
        </w:rPr>
        <w:t xml:space="preserve"> d’entretien et de renforcement de la présence de l’arbre en ville</w:t>
      </w:r>
      <w:r w:rsidRPr="002A0B90">
        <w:rPr>
          <w:rFonts w:ascii="Arial" w:hAnsi="Arial" w:cs="Arial"/>
          <w:sz w:val="28"/>
          <w:szCs w:val="32"/>
        </w:rPr>
        <w:t xml:space="preserve"> ; </w:t>
      </w:r>
    </w:p>
    <w:p w:rsidR="00A36BCC" w:rsidRPr="002A0B90" w:rsidRDefault="00A36BCC" w:rsidP="00A36BCC">
      <w:pPr>
        <w:pStyle w:val="NormalWeb"/>
        <w:numPr>
          <w:ilvl w:val="0"/>
          <w:numId w:val="22"/>
        </w:numPr>
        <w:spacing w:before="2" w:after="2"/>
        <w:jc w:val="both"/>
        <w:rPr>
          <w:rFonts w:ascii="Arial" w:hAnsi="Arial" w:cs="Arial"/>
          <w:sz w:val="28"/>
          <w:szCs w:val="32"/>
        </w:rPr>
      </w:pPr>
      <w:proofErr w:type="gramStart"/>
      <w:r w:rsidRPr="002A0B90">
        <w:rPr>
          <w:rFonts w:ascii="Arial" w:hAnsi="Arial" w:cs="Arial"/>
          <w:b/>
          <w:sz w:val="28"/>
          <w:szCs w:val="32"/>
        </w:rPr>
        <w:t>un</w:t>
      </w:r>
      <w:proofErr w:type="gramEnd"/>
      <w:r w:rsidRPr="002A0B90">
        <w:rPr>
          <w:rFonts w:ascii="Arial" w:hAnsi="Arial" w:cs="Arial"/>
          <w:b/>
          <w:sz w:val="28"/>
          <w:szCs w:val="32"/>
        </w:rPr>
        <w:t xml:space="preserve"> réseau de 250 professionnels de l’arbre</w:t>
      </w:r>
      <w:r w:rsidRPr="002A0B90">
        <w:rPr>
          <w:rFonts w:ascii="Arial" w:hAnsi="Arial" w:cs="Arial"/>
          <w:sz w:val="28"/>
          <w:szCs w:val="32"/>
        </w:rPr>
        <w:t> : arboristes, forestiers, personnels d’encadrement, experts-diagnosticiens, ingénieurs forestiers ;</w:t>
      </w:r>
    </w:p>
    <w:p w:rsidR="00A36BCC" w:rsidRPr="002A0B90" w:rsidRDefault="00A36BCC" w:rsidP="00A36BCC">
      <w:pPr>
        <w:pStyle w:val="NormalWeb"/>
        <w:numPr>
          <w:ilvl w:val="0"/>
          <w:numId w:val="22"/>
        </w:numPr>
        <w:spacing w:before="2" w:after="2"/>
        <w:jc w:val="both"/>
        <w:rPr>
          <w:rFonts w:ascii="Arial" w:hAnsi="Arial" w:cs="Arial"/>
          <w:sz w:val="28"/>
          <w:szCs w:val="32"/>
        </w:rPr>
      </w:pPr>
      <w:r w:rsidRPr="002A0B90">
        <w:rPr>
          <w:rFonts w:ascii="Arial" w:hAnsi="Arial" w:cs="Arial"/>
          <w:b/>
          <w:sz w:val="28"/>
          <w:szCs w:val="32"/>
        </w:rPr>
        <w:t xml:space="preserve">Un patrimoine arboré </w:t>
      </w:r>
      <w:r w:rsidR="00645ED0" w:rsidRPr="002A0B90">
        <w:rPr>
          <w:rFonts w:ascii="Arial" w:hAnsi="Arial" w:cs="Arial"/>
          <w:b/>
          <w:sz w:val="28"/>
          <w:szCs w:val="32"/>
        </w:rPr>
        <w:t xml:space="preserve">exceptionnel </w:t>
      </w:r>
      <w:r w:rsidRPr="002A0B90">
        <w:rPr>
          <w:rFonts w:ascii="Arial" w:hAnsi="Arial" w:cs="Arial"/>
          <w:b/>
          <w:sz w:val="28"/>
          <w:szCs w:val="32"/>
        </w:rPr>
        <w:t>de près de 500 000 arbres</w:t>
      </w:r>
      <w:r w:rsidRPr="002A0B90">
        <w:rPr>
          <w:rFonts w:ascii="Arial" w:hAnsi="Arial" w:cs="Arial"/>
          <w:sz w:val="28"/>
          <w:szCs w:val="32"/>
        </w:rPr>
        <w:t xml:space="preserve"> </w:t>
      </w:r>
      <w:r w:rsidR="00645ED0" w:rsidRPr="002A0B90">
        <w:rPr>
          <w:rFonts w:ascii="Arial" w:hAnsi="Arial" w:cs="Arial"/>
          <w:sz w:val="28"/>
          <w:szCs w:val="32"/>
        </w:rPr>
        <w:t xml:space="preserve">dont </w:t>
      </w:r>
      <w:r w:rsidRPr="002A0B90">
        <w:rPr>
          <w:rFonts w:ascii="Arial" w:hAnsi="Arial" w:cs="Arial"/>
          <w:sz w:val="28"/>
          <w:szCs w:val="32"/>
        </w:rPr>
        <w:t xml:space="preserve">100 000 arbres d’alignement, </w:t>
      </w:r>
      <w:r w:rsidR="00645ED0" w:rsidRPr="002A0B90">
        <w:rPr>
          <w:rFonts w:ascii="Arial" w:hAnsi="Arial" w:cs="Arial"/>
          <w:sz w:val="28"/>
          <w:szCs w:val="32"/>
        </w:rPr>
        <w:t>8</w:t>
      </w:r>
      <w:r w:rsidRPr="002A0B90">
        <w:rPr>
          <w:rFonts w:ascii="Arial" w:hAnsi="Arial" w:cs="Arial"/>
          <w:sz w:val="28"/>
          <w:szCs w:val="32"/>
        </w:rPr>
        <w:t xml:space="preserve">0 000 arbres dans les parcs, jardins, cimetières </w:t>
      </w:r>
      <w:r w:rsidR="00645ED0" w:rsidRPr="002A0B90">
        <w:rPr>
          <w:rFonts w:ascii="Arial" w:hAnsi="Arial" w:cs="Arial"/>
          <w:sz w:val="28"/>
          <w:szCs w:val="32"/>
        </w:rPr>
        <w:t xml:space="preserve">et </w:t>
      </w:r>
      <w:r w:rsidRPr="002A0B90">
        <w:rPr>
          <w:rFonts w:ascii="Arial" w:hAnsi="Arial" w:cs="Arial"/>
          <w:sz w:val="28"/>
          <w:szCs w:val="32"/>
        </w:rPr>
        <w:t>300 000 arbres dans les bois de Boulogne et de Vincennes)</w:t>
      </w:r>
    </w:p>
    <w:p w:rsidR="00E322E7" w:rsidRPr="002A0B90" w:rsidRDefault="00E322E7" w:rsidP="00E322E7">
      <w:pPr>
        <w:pStyle w:val="NormalWeb"/>
        <w:spacing w:before="2" w:after="2"/>
        <w:jc w:val="both"/>
        <w:rPr>
          <w:rFonts w:ascii="Arial" w:hAnsi="Arial" w:cs="Arial"/>
          <w:b/>
          <w:sz w:val="28"/>
          <w:szCs w:val="32"/>
        </w:rPr>
      </w:pPr>
    </w:p>
    <w:p w:rsidR="006120F6" w:rsidRPr="002A0B90" w:rsidRDefault="009C4A33" w:rsidP="00A36BCC">
      <w:pPr>
        <w:pStyle w:val="NormalWeb"/>
        <w:spacing w:before="2" w:after="2"/>
        <w:jc w:val="both"/>
        <w:rPr>
          <w:rFonts w:ascii="Arial" w:hAnsi="Arial" w:cs="Arial"/>
          <w:sz w:val="28"/>
          <w:szCs w:val="32"/>
        </w:rPr>
      </w:pPr>
      <w:r w:rsidRPr="002A0B90">
        <w:rPr>
          <w:rFonts w:ascii="Arial" w:hAnsi="Arial" w:cs="Arial"/>
          <w:sz w:val="28"/>
          <w:szCs w:val="32"/>
        </w:rPr>
        <w:t>Les arboristes-élagueurs interviennent tout au long de la vie de l’arbre :</w:t>
      </w:r>
    </w:p>
    <w:p w:rsidR="0092796B" w:rsidRPr="002A0B90" w:rsidRDefault="0092796B" w:rsidP="00B067F1">
      <w:pPr>
        <w:widowControl w:val="0"/>
        <w:numPr>
          <w:ilvl w:val="0"/>
          <w:numId w:val="7"/>
        </w:numPr>
        <w:tabs>
          <w:tab w:val="left" w:pos="20"/>
          <w:tab w:val="left" w:pos="2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color w:val="120F03"/>
          <w:sz w:val="28"/>
          <w:szCs w:val="32"/>
        </w:rPr>
        <w:t>Interventions de t</w:t>
      </w:r>
      <w:r w:rsidR="00425237" w:rsidRPr="002A0B90">
        <w:rPr>
          <w:rFonts w:ascii="Arial" w:hAnsi="Arial" w:cs="Arial"/>
          <w:color w:val="120F03"/>
          <w:sz w:val="28"/>
          <w:szCs w:val="32"/>
        </w:rPr>
        <w:t>aille raisonnée</w:t>
      </w:r>
    </w:p>
    <w:p w:rsidR="00700C51" w:rsidRPr="002A0B90" w:rsidRDefault="00700C51" w:rsidP="00B067F1">
      <w:pPr>
        <w:widowControl w:val="0"/>
        <w:numPr>
          <w:ilvl w:val="0"/>
          <w:numId w:val="7"/>
        </w:numPr>
        <w:tabs>
          <w:tab w:val="left" w:pos="20"/>
          <w:tab w:val="left" w:pos="2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color w:val="120F03"/>
          <w:sz w:val="28"/>
          <w:szCs w:val="32"/>
        </w:rPr>
        <w:t>Abattage</w:t>
      </w:r>
      <w:r w:rsidR="0092796B" w:rsidRPr="002A0B90">
        <w:rPr>
          <w:rFonts w:ascii="Arial" w:hAnsi="Arial" w:cs="Arial"/>
          <w:color w:val="120F03"/>
          <w:sz w:val="28"/>
          <w:szCs w:val="32"/>
        </w:rPr>
        <w:t>/démontage</w:t>
      </w:r>
      <w:r w:rsidRPr="002A0B90">
        <w:rPr>
          <w:rFonts w:ascii="Arial" w:hAnsi="Arial" w:cs="Arial"/>
          <w:color w:val="120F03"/>
          <w:sz w:val="28"/>
          <w:szCs w:val="32"/>
        </w:rPr>
        <w:t xml:space="preserve"> des arbres </w:t>
      </w:r>
    </w:p>
    <w:p w:rsidR="00645ED0" w:rsidRPr="002A0B90" w:rsidRDefault="00645ED0" w:rsidP="00645ED0">
      <w:pPr>
        <w:widowControl w:val="0"/>
        <w:numPr>
          <w:ilvl w:val="0"/>
          <w:numId w:val="6"/>
        </w:numPr>
        <w:tabs>
          <w:tab w:val="left" w:pos="20"/>
          <w:tab w:val="left" w:pos="2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color w:val="120F03"/>
          <w:sz w:val="28"/>
          <w:szCs w:val="32"/>
        </w:rPr>
        <w:t>Plantation de nouveaux arbres</w:t>
      </w:r>
    </w:p>
    <w:p w:rsidR="00645ED0" w:rsidRPr="002A0B90" w:rsidRDefault="00645ED0" w:rsidP="00645ED0">
      <w:pPr>
        <w:widowControl w:val="0"/>
        <w:numPr>
          <w:ilvl w:val="0"/>
          <w:numId w:val="6"/>
        </w:numPr>
        <w:tabs>
          <w:tab w:val="left" w:pos="20"/>
          <w:tab w:val="left" w:pos="2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color w:val="120F03"/>
          <w:sz w:val="28"/>
          <w:szCs w:val="32"/>
        </w:rPr>
        <w:t>Arrosage et taille de formation des jeunes plantations</w:t>
      </w:r>
    </w:p>
    <w:p w:rsidR="003C6DE1" w:rsidRPr="002A0B90" w:rsidRDefault="00700C51" w:rsidP="00A52CD2">
      <w:pPr>
        <w:widowControl w:val="0"/>
        <w:numPr>
          <w:ilvl w:val="0"/>
          <w:numId w:val="7"/>
        </w:numPr>
        <w:tabs>
          <w:tab w:val="left" w:pos="20"/>
          <w:tab w:val="left" w:pos="2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color w:val="120F03"/>
          <w:sz w:val="28"/>
          <w:szCs w:val="32"/>
        </w:rPr>
        <w:t xml:space="preserve">Entretien </w:t>
      </w:r>
      <w:r w:rsidR="00425237" w:rsidRPr="002A0B90">
        <w:rPr>
          <w:rFonts w:ascii="Arial" w:hAnsi="Arial" w:cs="Arial"/>
          <w:color w:val="120F03"/>
          <w:sz w:val="28"/>
          <w:szCs w:val="32"/>
        </w:rPr>
        <w:t xml:space="preserve">du matériel </w:t>
      </w:r>
      <w:r w:rsidR="00CA3B17" w:rsidRPr="002A0B90">
        <w:rPr>
          <w:rFonts w:ascii="Arial" w:hAnsi="Arial" w:cs="Arial"/>
          <w:color w:val="120F03"/>
          <w:sz w:val="28"/>
          <w:szCs w:val="32"/>
        </w:rPr>
        <w:t>et conduite de</w:t>
      </w:r>
      <w:r w:rsidR="00425237" w:rsidRPr="002A0B90">
        <w:rPr>
          <w:rFonts w:ascii="Arial" w:hAnsi="Arial" w:cs="Arial"/>
          <w:color w:val="120F03"/>
          <w:sz w:val="28"/>
          <w:szCs w:val="32"/>
        </w:rPr>
        <w:t xml:space="preserve"> véhicules</w:t>
      </w:r>
    </w:p>
    <w:p w:rsidR="00700C51" w:rsidRPr="002A0B90" w:rsidRDefault="00700C51" w:rsidP="003C6DE1">
      <w:pPr>
        <w:rPr>
          <w:rFonts w:ascii="Arial" w:hAnsi="Arial" w:cs="Arial"/>
          <w:sz w:val="22"/>
        </w:rPr>
      </w:pPr>
    </w:p>
    <w:p w:rsidR="00E61ECC" w:rsidRPr="002A0B90" w:rsidRDefault="00E61ECC" w:rsidP="003C6DE1">
      <w:pPr>
        <w:rPr>
          <w:rFonts w:ascii="Arial" w:hAnsi="Arial" w:cs="Arial"/>
          <w:sz w:val="22"/>
        </w:rPr>
      </w:pPr>
    </w:p>
    <w:p w:rsidR="004B49A7" w:rsidRPr="002A0B90" w:rsidRDefault="004227CA" w:rsidP="00203E65">
      <w:pPr>
        <w:pStyle w:val="NormalWeb"/>
        <w:spacing w:before="2" w:after="2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70AD47" w:themeColor="accent6"/>
          <w:sz w:val="32"/>
          <w:szCs w:val="32"/>
        </w:rPr>
        <w:t>… a</w:t>
      </w:r>
      <w:r w:rsidR="00203E65" w:rsidRPr="002A0B90">
        <w:rPr>
          <w:rFonts w:ascii="Arial" w:hAnsi="Arial" w:cs="Arial"/>
          <w:b/>
          <w:color w:val="70AD47" w:themeColor="accent6"/>
          <w:sz w:val="32"/>
          <w:szCs w:val="32"/>
        </w:rPr>
        <w:t>u sein des équipes</w:t>
      </w:r>
      <w:r w:rsidR="009C4A33" w:rsidRPr="002A0B90">
        <w:rPr>
          <w:rFonts w:ascii="Arial" w:hAnsi="Arial" w:cs="Arial"/>
          <w:b/>
          <w:color w:val="70AD47" w:themeColor="accent6"/>
          <w:sz w:val="32"/>
          <w:szCs w:val="32"/>
        </w:rPr>
        <w:t xml:space="preserve"> d’arboristes-élagueurs du Service de l’Arbre et des Bois</w:t>
      </w:r>
    </w:p>
    <w:p w:rsidR="00700C51" w:rsidRPr="002A0B90" w:rsidRDefault="00700C51" w:rsidP="00A52CD2">
      <w:pPr>
        <w:jc w:val="both"/>
        <w:rPr>
          <w:rFonts w:ascii="Arial" w:hAnsi="Arial" w:cs="Arial"/>
          <w:b/>
          <w:sz w:val="28"/>
          <w:szCs w:val="32"/>
        </w:rPr>
      </w:pPr>
    </w:p>
    <w:p w:rsidR="00CA3B17" w:rsidRPr="002A0B90" w:rsidRDefault="00203E65" w:rsidP="00203E65">
      <w:pPr>
        <w:pStyle w:val="Paragraphedeliste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b/>
          <w:color w:val="120F03"/>
          <w:sz w:val="28"/>
          <w:szCs w:val="32"/>
        </w:rPr>
        <w:t>Affectation au sein de l’un des</w:t>
      </w:r>
      <w:r w:rsidR="001E745A" w:rsidRPr="002A0B90">
        <w:rPr>
          <w:rFonts w:ascii="Arial" w:hAnsi="Arial" w:cs="Arial"/>
          <w:b/>
          <w:color w:val="120F03"/>
          <w:sz w:val="28"/>
          <w:szCs w:val="32"/>
        </w:rPr>
        <w:t xml:space="preserve"> 1</w:t>
      </w:r>
      <w:r w:rsidR="00E322E7" w:rsidRPr="002A0B90">
        <w:rPr>
          <w:rFonts w:ascii="Arial" w:hAnsi="Arial" w:cs="Arial"/>
          <w:b/>
          <w:color w:val="120F03"/>
          <w:sz w:val="28"/>
          <w:szCs w:val="32"/>
        </w:rPr>
        <w:t>4</w:t>
      </w:r>
      <w:r w:rsidR="007C62D0" w:rsidRPr="002A0B90">
        <w:rPr>
          <w:rFonts w:ascii="Arial" w:hAnsi="Arial" w:cs="Arial"/>
          <w:b/>
          <w:color w:val="120F03"/>
          <w:sz w:val="28"/>
          <w:szCs w:val="32"/>
        </w:rPr>
        <w:t xml:space="preserve"> ateliers</w:t>
      </w:r>
      <w:r w:rsidR="007C62D0" w:rsidRPr="002A0B90">
        <w:rPr>
          <w:rFonts w:ascii="Arial" w:hAnsi="Arial" w:cs="Arial"/>
          <w:color w:val="120F03"/>
          <w:sz w:val="28"/>
          <w:szCs w:val="32"/>
        </w:rPr>
        <w:t xml:space="preserve"> </w:t>
      </w:r>
      <w:r w:rsidRPr="002A0B90">
        <w:rPr>
          <w:rFonts w:ascii="Arial" w:hAnsi="Arial" w:cs="Arial"/>
          <w:color w:val="120F03"/>
          <w:sz w:val="28"/>
          <w:szCs w:val="32"/>
        </w:rPr>
        <w:t>répartis géographiquement dans</w:t>
      </w:r>
      <w:r w:rsidR="007C62D0" w:rsidRPr="002A0B90">
        <w:rPr>
          <w:rFonts w:ascii="Arial" w:hAnsi="Arial" w:cs="Arial"/>
          <w:color w:val="120F03"/>
          <w:sz w:val="28"/>
          <w:szCs w:val="32"/>
        </w:rPr>
        <w:t xml:space="preserve"> Paris</w:t>
      </w:r>
      <w:r w:rsidRPr="002A0B90">
        <w:rPr>
          <w:rFonts w:ascii="Arial" w:hAnsi="Arial" w:cs="Arial"/>
          <w:color w:val="120F03"/>
          <w:sz w:val="28"/>
          <w:szCs w:val="32"/>
        </w:rPr>
        <w:t xml:space="preserve"> disposant chacun de douches, vestiaires, réfectoires et locaux techniques pour l’entretien et le stockage des matériels. </w:t>
      </w:r>
      <w:r w:rsidR="006E616F" w:rsidRPr="002A0B90">
        <w:rPr>
          <w:rFonts w:ascii="Arial" w:hAnsi="Arial" w:cs="Arial"/>
          <w:color w:val="120F03"/>
          <w:sz w:val="28"/>
          <w:szCs w:val="32"/>
        </w:rPr>
        <w:t xml:space="preserve"> </w:t>
      </w:r>
    </w:p>
    <w:p w:rsidR="00435C1F" w:rsidRPr="002A0B90" w:rsidRDefault="00435C1F" w:rsidP="00435C1F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120F03"/>
          <w:sz w:val="28"/>
          <w:szCs w:val="32"/>
        </w:rPr>
      </w:pPr>
    </w:p>
    <w:p w:rsidR="00203E65" w:rsidRPr="002A0B90" w:rsidRDefault="00203E65" w:rsidP="00203E65">
      <w:pPr>
        <w:pStyle w:val="Paragraphedeliste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b/>
          <w:color w:val="120F03"/>
          <w:sz w:val="28"/>
          <w:szCs w:val="32"/>
        </w:rPr>
        <w:t>Un équilibre travail-vie personnelle</w:t>
      </w:r>
      <w:r w:rsidRPr="002A0B90">
        <w:rPr>
          <w:rFonts w:ascii="Arial" w:hAnsi="Arial" w:cs="Arial"/>
          <w:color w:val="120F03"/>
          <w:sz w:val="28"/>
          <w:szCs w:val="32"/>
        </w:rPr>
        <w:t xml:space="preserve"> avec 54,5 jours de congés annuels et RTT et des horaires adaptés au saisons :</w:t>
      </w:r>
    </w:p>
    <w:p w:rsidR="00203E65" w:rsidRPr="002A0B90" w:rsidRDefault="004446E6" w:rsidP="00203E65">
      <w:pPr>
        <w:pStyle w:val="Paragraphedeliste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color w:val="120F03"/>
          <w:sz w:val="28"/>
          <w:szCs w:val="32"/>
        </w:rPr>
        <w:t xml:space="preserve">Horaires de septembre à mai : 7H30 - 16H20 </w:t>
      </w:r>
    </w:p>
    <w:p w:rsidR="004446E6" w:rsidRPr="002A0B90" w:rsidRDefault="004446E6" w:rsidP="00203E65">
      <w:pPr>
        <w:pStyle w:val="Paragraphedeliste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color w:val="120F03"/>
          <w:sz w:val="28"/>
          <w:szCs w:val="32"/>
        </w:rPr>
        <w:t>Horaires de juin à août : 7H30 - 13H50</w:t>
      </w:r>
    </w:p>
    <w:p w:rsidR="00435C1F" w:rsidRPr="002A0B90" w:rsidRDefault="00435C1F" w:rsidP="00435C1F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120F03"/>
          <w:sz w:val="28"/>
          <w:szCs w:val="32"/>
        </w:rPr>
      </w:pPr>
    </w:p>
    <w:p w:rsidR="004446E6" w:rsidRPr="002A0B90" w:rsidRDefault="004446E6" w:rsidP="004446E6">
      <w:pPr>
        <w:pStyle w:val="Paragraphedeliste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b/>
          <w:color w:val="120F03"/>
          <w:sz w:val="28"/>
          <w:szCs w:val="32"/>
        </w:rPr>
        <w:t>Des moyens d’intervention de qualité</w:t>
      </w:r>
      <w:r w:rsidRPr="002A0B90">
        <w:rPr>
          <w:rFonts w:ascii="Arial" w:hAnsi="Arial" w:cs="Arial"/>
          <w:color w:val="120F03"/>
          <w:sz w:val="28"/>
          <w:szCs w:val="32"/>
        </w:rPr>
        <w:t xml:space="preserve"> avec des dotations en Équipements Individuels de Protection (EPI) et en matériels mécaniques adaptés à vos pratiques et </w:t>
      </w:r>
      <w:r w:rsidR="00B01B9E" w:rsidRPr="002A0B90">
        <w:rPr>
          <w:rFonts w:ascii="Arial" w:hAnsi="Arial" w:cs="Arial"/>
          <w:color w:val="120F03"/>
          <w:sz w:val="28"/>
          <w:szCs w:val="32"/>
        </w:rPr>
        <w:t xml:space="preserve">régulièrement </w:t>
      </w:r>
      <w:r w:rsidRPr="002A0B90">
        <w:rPr>
          <w:rFonts w:ascii="Arial" w:hAnsi="Arial" w:cs="Arial"/>
          <w:color w:val="120F03"/>
          <w:sz w:val="28"/>
          <w:szCs w:val="32"/>
        </w:rPr>
        <w:t>mis à jour.</w:t>
      </w:r>
    </w:p>
    <w:p w:rsidR="00435C1F" w:rsidRPr="002A0B90" w:rsidRDefault="00435C1F" w:rsidP="00435C1F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120F03"/>
          <w:sz w:val="28"/>
          <w:szCs w:val="32"/>
        </w:rPr>
      </w:pPr>
    </w:p>
    <w:p w:rsidR="00E61ECC" w:rsidRPr="002A0B90" w:rsidRDefault="00BE6C07" w:rsidP="00BE6C07">
      <w:pPr>
        <w:pStyle w:val="Paragraphedeliste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b/>
          <w:color w:val="120F03"/>
          <w:sz w:val="28"/>
          <w:szCs w:val="32"/>
        </w:rPr>
        <w:t xml:space="preserve">Des formations métiers et sécurité au travail </w:t>
      </w:r>
      <w:r w:rsidRPr="002A0B90">
        <w:rPr>
          <w:rFonts w:ascii="Arial" w:hAnsi="Arial" w:cs="Arial"/>
          <w:color w:val="120F03"/>
          <w:sz w:val="28"/>
          <w:szCs w:val="32"/>
        </w:rPr>
        <w:t>(formations continues en arboriculture et soin aux arbres, GSA et SST, CACES, permis EB, C, EC, …)</w:t>
      </w:r>
    </w:p>
    <w:p w:rsidR="00435C1F" w:rsidRPr="002A0B90" w:rsidRDefault="00435C1F" w:rsidP="00435C1F">
      <w:pPr>
        <w:pStyle w:val="Paragraphedeliste"/>
        <w:rPr>
          <w:rFonts w:ascii="Arial" w:hAnsi="Arial" w:cs="Arial"/>
          <w:color w:val="120F03"/>
          <w:sz w:val="28"/>
          <w:szCs w:val="32"/>
        </w:rPr>
      </w:pPr>
    </w:p>
    <w:p w:rsidR="00BE6C07" w:rsidRPr="002A0B90" w:rsidRDefault="00BE6C07" w:rsidP="00BE6C07">
      <w:pPr>
        <w:pStyle w:val="Paragraphedeliste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20F03"/>
          <w:sz w:val="28"/>
          <w:szCs w:val="32"/>
        </w:rPr>
      </w:pPr>
      <w:r w:rsidRPr="002A0B90">
        <w:rPr>
          <w:rFonts w:ascii="Arial" w:hAnsi="Arial" w:cs="Arial"/>
          <w:b/>
          <w:color w:val="120F03"/>
          <w:sz w:val="28"/>
          <w:szCs w:val="32"/>
        </w:rPr>
        <w:t>Des perspectives d’évolution professionnelle</w:t>
      </w:r>
      <w:r w:rsidRPr="002A0B90">
        <w:rPr>
          <w:rFonts w:ascii="Arial" w:hAnsi="Arial" w:cs="Arial"/>
          <w:color w:val="120F03"/>
          <w:sz w:val="28"/>
          <w:szCs w:val="32"/>
        </w:rPr>
        <w:t xml:space="preserve"> </w:t>
      </w:r>
      <w:r w:rsidR="00E14D61" w:rsidRPr="002A0B90">
        <w:rPr>
          <w:rFonts w:ascii="Arial" w:hAnsi="Arial" w:cs="Arial"/>
          <w:color w:val="120F03"/>
          <w:sz w:val="28"/>
          <w:szCs w:val="32"/>
        </w:rPr>
        <w:t>afin d’accéder à des postes d’</w:t>
      </w:r>
      <w:r w:rsidRPr="002A0B90">
        <w:rPr>
          <w:rFonts w:ascii="Arial" w:hAnsi="Arial" w:cs="Arial"/>
          <w:color w:val="120F03"/>
          <w:sz w:val="28"/>
          <w:szCs w:val="32"/>
        </w:rPr>
        <w:t xml:space="preserve">expert </w:t>
      </w:r>
      <w:r w:rsidR="00E14D61" w:rsidRPr="002A0B90">
        <w:rPr>
          <w:rFonts w:ascii="Arial" w:hAnsi="Arial" w:cs="Arial"/>
          <w:color w:val="120F03"/>
          <w:sz w:val="28"/>
          <w:szCs w:val="32"/>
        </w:rPr>
        <w:t>arboricole</w:t>
      </w:r>
      <w:r w:rsidR="00C25D43">
        <w:rPr>
          <w:rFonts w:ascii="Arial" w:hAnsi="Arial" w:cs="Arial"/>
          <w:color w:val="120F03"/>
          <w:sz w:val="28"/>
          <w:szCs w:val="32"/>
        </w:rPr>
        <w:t xml:space="preserve"> ou d’</w:t>
      </w:r>
      <w:r w:rsidRPr="002A0B90">
        <w:rPr>
          <w:rFonts w:ascii="Arial" w:hAnsi="Arial" w:cs="Arial"/>
          <w:color w:val="120F03"/>
          <w:sz w:val="28"/>
          <w:szCs w:val="32"/>
        </w:rPr>
        <w:t>encadre</w:t>
      </w:r>
      <w:r w:rsidR="00E14D61" w:rsidRPr="002A0B90">
        <w:rPr>
          <w:rFonts w:ascii="Arial" w:hAnsi="Arial" w:cs="Arial"/>
          <w:color w:val="120F03"/>
          <w:sz w:val="28"/>
          <w:szCs w:val="32"/>
        </w:rPr>
        <w:t>ment d’</w:t>
      </w:r>
      <w:r w:rsidRPr="002A0B90">
        <w:rPr>
          <w:rFonts w:ascii="Arial" w:hAnsi="Arial" w:cs="Arial"/>
          <w:color w:val="120F03"/>
          <w:sz w:val="28"/>
          <w:szCs w:val="32"/>
        </w:rPr>
        <w:t>équipe</w:t>
      </w:r>
    </w:p>
    <w:p w:rsidR="004446E6" w:rsidRPr="002A0B90" w:rsidRDefault="004446E6" w:rsidP="00344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20F03"/>
          <w:sz w:val="32"/>
          <w:szCs w:val="34"/>
        </w:rPr>
      </w:pPr>
    </w:p>
    <w:p w:rsidR="00344012" w:rsidRPr="002A0B90" w:rsidRDefault="00BE6C07" w:rsidP="00BE6C07">
      <w:pPr>
        <w:pStyle w:val="NormalWeb"/>
        <w:spacing w:before="2" w:after="2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 w:rsidRPr="002A0B90">
        <w:rPr>
          <w:rFonts w:ascii="Arial" w:hAnsi="Arial" w:cs="Arial"/>
          <w:b/>
          <w:color w:val="70AD47" w:themeColor="accent6"/>
          <w:sz w:val="32"/>
          <w:szCs w:val="32"/>
        </w:rPr>
        <w:t>Rémunération et avantages</w:t>
      </w:r>
    </w:p>
    <w:p w:rsidR="00C46551" w:rsidRPr="002A0B90" w:rsidRDefault="00C46551" w:rsidP="00BE6C07">
      <w:pPr>
        <w:pStyle w:val="NormalWeb"/>
        <w:spacing w:before="2" w:after="2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</w:p>
    <w:p w:rsidR="004F116A" w:rsidRPr="002A0B90" w:rsidRDefault="004F116A" w:rsidP="004F116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8"/>
          <w:szCs w:val="32"/>
        </w:rPr>
      </w:pPr>
      <w:r w:rsidRPr="002A0B90">
        <w:rPr>
          <w:rFonts w:ascii="Arial" w:hAnsi="Arial" w:cs="Arial"/>
          <w:b/>
          <w:sz w:val="28"/>
          <w:szCs w:val="32"/>
        </w:rPr>
        <w:t xml:space="preserve">Rémunération </w:t>
      </w:r>
      <w:r w:rsidR="00C46551" w:rsidRPr="002A0B90">
        <w:rPr>
          <w:rFonts w:ascii="Arial" w:hAnsi="Arial" w:cs="Arial"/>
          <w:b/>
          <w:sz w:val="28"/>
          <w:szCs w:val="32"/>
        </w:rPr>
        <w:t xml:space="preserve">débutant </w:t>
      </w:r>
      <w:r w:rsidRPr="002A0B90">
        <w:rPr>
          <w:rFonts w:ascii="Arial" w:hAnsi="Arial" w:cs="Arial"/>
          <w:b/>
          <w:sz w:val="28"/>
          <w:szCs w:val="32"/>
        </w:rPr>
        <w:t xml:space="preserve">de </w:t>
      </w:r>
      <w:r w:rsidR="00C46551" w:rsidRPr="002A0B90">
        <w:rPr>
          <w:rFonts w:ascii="Arial" w:hAnsi="Arial" w:cs="Arial"/>
          <w:b/>
          <w:sz w:val="28"/>
          <w:szCs w:val="32"/>
        </w:rPr>
        <w:t>2.125</w:t>
      </w:r>
      <w:r w:rsidRPr="002A0B90">
        <w:rPr>
          <w:rFonts w:ascii="Arial" w:hAnsi="Arial" w:cs="Arial"/>
          <w:b/>
          <w:sz w:val="28"/>
          <w:szCs w:val="32"/>
        </w:rPr>
        <w:t xml:space="preserve"> € </w:t>
      </w:r>
      <w:r w:rsidR="00C46551" w:rsidRPr="002A0B90">
        <w:rPr>
          <w:rFonts w:ascii="Arial" w:hAnsi="Arial" w:cs="Arial"/>
          <w:b/>
          <w:sz w:val="28"/>
          <w:szCs w:val="32"/>
        </w:rPr>
        <w:t>net mensuel</w:t>
      </w:r>
      <w:r w:rsidR="00C46551" w:rsidRPr="002A0B90">
        <w:rPr>
          <w:rFonts w:ascii="Arial" w:hAnsi="Arial" w:cs="Arial"/>
          <w:sz w:val="28"/>
          <w:szCs w:val="32"/>
        </w:rPr>
        <w:t xml:space="preserve"> avant impôt (1.900 € + 225€ d’heures supplémentaires en moyenne)</w:t>
      </w:r>
    </w:p>
    <w:p w:rsidR="00C46551" w:rsidRPr="002A0B90" w:rsidRDefault="00C46551" w:rsidP="00C46551">
      <w:pPr>
        <w:pStyle w:val="Paragraphedeliste"/>
        <w:jc w:val="both"/>
        <w:rPr>
          <w:rFonts w:ascii="Arial" w:hAnsi="Arial" w:cs="Arial"/>
          <w:sz w:val="28"/>
          <w:szCs w:val="32"/>
        </w:rPr>
      </w:pPr>
      <w:r w:rsidRPr="002A0B90">
        <w:rPr>
          <w:rFonts w:ascii="Arial" w:hAnsi="Arial" w:cs="Arial"/>
          <w:sz w:val="28"/>
          <w:szCs w:val="32"/>
        </w:rPr>
        <w:t>+ à l’embauche la reprise de votre ancienneté en fonction de votre expérience professionnelle</w:t>
      </w:r>
    </w:p>
    <w:p w:rsidR="00435C1F" w:rsidRPr="002A0B90" w:rsidRDefault="00435C1F" w:rsidP="00C46551">
      <w:pPr>
        <w:pStyle w:val="Paragraphedeliste"/>
        <w:jc w:val="both"/>
        <w:rPr>
          <w:rFonts w:ascii="Arial" w:hAnsi="Arial" w:cs="Arial"/>
          <w:sz w:val="28"/>
          <w:szCs w:val="32"/>
        </w:rPr>
      </w:pPr>
      <w:r w:rsidRPr="002A0B90">
        <w:rPr>
          <w:rFonts w:ascii="Arial" w:hAnsi="Arial" w:cs="Arial"/>
          <w:sz w:val="28"/>
          <w:szCs w:val="32"/>
        </w:rPr>
        <w:t>À 5 ans d’ancienneté : 2.300 € net mensuel avant impôt</w:t>
      </w:r>
    </w:p>
    <w:p w:rsidR="00B01B9E" w:rsidRPr="002A0B90" w:rsidRDefault="00B01B9E" w:rsidP="00C46551">
      <w:pPr>
        <w:pStyle w:val="Paragraphedeliste"/>
        <w:jc w:val="both"/>
        <w:rPr>
          <w:rFonts w:ascii="Arial" w:hAnsi="Arial" w:cs="Arial"/>
          <w:sz w:val="28"/>
          <w:szCs w:val="32"/>
        </w:rPr>
      </w:pPr>
    </w:p>
    <w:p w:rsidR="00435C1F" w:rsidRPr="002A0B90" w:rsidRDefault="00435C1F" w:rsidP="00435C1F">
      <w:pPr>
        <w:pStyle w:val="Paragraphedeliste"/>
        <w:numPr>
          <w:ilvl w:val="0"/>
          <w:numId w:val="19"/>
        </w:numPr>
        <w:rPr>
          <w:rFonts w:ascii="Arial" w:hAnsi="Arial" w:cs="Arial"/>
          <w:sz w:val="28"/>
          <w:szCs w:val="32"/>
        </w:rPr>
      </w:pPr>
      <w:r w:rsidRPr="002A0B90">
        <w:rPr>
          <w:rFonts w:ascii="Arial" w:hAnsi="Arial" w:cs="Arial"/>
          <w:b/>
          <w:sz w:val="28"/>
          <w:szCs w:val="32"/>
        </w:rPr>
        <w:t>Bénéfic</w:t>
      </w:r>
      <w:r w:rsidR="00360D91">
        <w:rPr>
          <w:rFonts w:ascii="Arial" w:hAnsi="Arial" w:cs="Arial"/>
          <w:b/>
          <w:sz w:val="28"/>
          <w:szCs w:val="32"/>
        </w:rPr>
        <w:t>e</w:t>
      </w:r>
      <w:r w:rsidRPr="002A0B90">
        <w:rPr>
          <w:rFonts w:ascii="Arial" w:hAnsi="Arial" w:cs="Arial"/>
          <w:b/>
          <w:sz w:val="28"/>
          <w:szCs w:val="32"/>
        </w:rPr>
        <w:t xml:space="preserve"> de prestations pour </w:t>
      </w:r>
      <w:r w:rsidR="00105CE1">
        <w:rPr>
          <w:rFonts w:ascii="Arial" w:hAnsi="Arial" w:cs="Arial"/>
          <w:b/>
          <w:sz w:val="28"/>
          <w:szCs w:val="32"/>
        </w:rPr>
        <w:t xml:space="preserve">sa famille (loisirs &amp; vacances), d’une prévoyance et de remboursements de transport à taux </w:t>
      </w:r>
      <w:r w:rsidR="00360D91">
        <w:rPr>
          <w:rFonts w:ascii="Arial" w:hAnsi="Arial" w:cs="Arial"/>
          <w:b/>
          <w:sz w:val="28"/>
          <w:szCs w:val="32"/>
        </w:rPr>
        <w:t>avantageux</w:t>
      </w:r>
    </w:p>
    <w:p w:rsidR="00435C1F" w:rsidRPr="002A0B90" w:rsidRDefault="00435C1F" w:rsidP="00435C1F">
      <w:pPr>
        <w:pStyle w:val="Paragraphedeliste"/>
        <w:rPr>
          <w:rFonts w:ascii="Arial" w:hAnsi="Arial" w:cs="Arial"/>
          <w:sz w:val="28"/>
          <w:szCs w:val="32"/>
        </w:rPr>
      </w:pPr>
    </w:p>
    <w:p w:rsidR="00344012" w:rsidRPr="002A0B90" w:rsidRDefault="00344012" w:rsidP="00344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20F03"/>
          <w:sz w:val="32"/>
          <w:szCs w:val="34"/>
        </w:rPr>
      </w:pPr>
    </w:p>
    <w:p w:rsidR="00B11B29" w:rsidRPr="002A0B90" w:rsidRDefault="00C25D43" w:rsidP="00B11B29">
      <w:pPr>
        <w:pStyle w:val="NormalWeb"/>
        <w:spacing w:before="2" w:after="2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70AD47" w:themeColor="accent6"/>
          <w:sz w:val="32"/>
          <w:szCs w:val="32"/>
        </w:rPr>
        <w:t>Conditions de recrutement</w:t>
      </w:r>
      <w:bookmarkStart w:id="0" w:name="_GoBack"/>
      <w:bookmarkEnd w:id="0"/>
    </w:p>
    <w:p w:rsidR="00B11B29" w:rsidRPr="002A0B90" w:rsidRDefault="00B11B29" w:rsidP="00B11B29">
      <w:pPr>
        <w:pStyle w:val="Titre1"/>
        <w:numPr>
          <w:ilvl w:val="0"/>
          <w:numId w:val="19"/>
        </w:numPr>
        <w:rPr>
          <w:rFonts w:ascii="Arial" w:hAnsi="Arial" w:cs="Arial"/>
          <w:b w:val="0"/>
          <w:color w:val="000000" w:themeColor="text1"/>
          <w:sz w:val="28"/>
          <w:szCs w:val="34"/>
        </w:rPr>
      </w:pPr>
      <w:r w:rsidRPr="002A0B90">
        <w:rPr>
          <w:rFonts w:ascii="Arial" w:hAnsi="Arial" w:cs="Arial"/>
          <w:b w:val="0"/>
          <w:color w:val="000000" w:themeColor="text1"/>
          <w:sz w:val="28"/>
          <w:szCs w:val="34"/>
        </w:rPr>
        <w:lastRenderedPageBreak/>
        <w:t>Niveau du certificat de spécialisation «</w:t>
      </w:r>
      <w:r w:rsidR="00B01B9E" w:rsidRPr="002A0B90">
        <w:rPr>
          <w:rFonts w:ascii="Arial" w:hAnsi="Arial" w:cs="Arial"/>
          <w:b w:val="0"/>
          <w:color w:val="000000" w:themeColor="text1"/>
          <w:sz w:val="28"/>
          <w:szCs w:val="34"/>
        </w:rPr>
        <w:t xml:space="preserve"> Arboriste-élagueur </w:t>
      </w:r>
      <w:r w:rsidRPr="002A0B90">
        <w:rPr>
          <w:rFonts w:ascii="Arial" w:hAnsi="Arial" w:cs="Arial"/>
          <w:b w:val="0"/>
          <w:color w:val="000000" w:themeColor="text1"/>
          <w:sz w:val="28"/>
          <w:szCs w:val="34"/>
        </w:rPr>
        <w:t>» ou expérience dans le métier</w:t>
      </w:r>
      <w:r w:rsidR="00B01B9E" w:rsidRPr="002A0B90">
        <w:rPr>
          <w:rFonts w:ascii="Arial" w:hAnsi="Arial" w:cs="Arial"/>
          <w:b w:val="0"/>
          <w:color w:val="000000" w:themeColor="text1"/>
          <w:sz w:val="28"/>
          <w:szCs w:val="34"/>
        </w:rPr>
        <w:t xml:space="preserve"> </w:t>
      </w:r>
    </w:p>
    <w:p w:rsidR="00E322E7" w:rsidRPr="002A0B90" w:rsidRDefault="00B11B29" w:rsidP="00B11B29">
      <w:pPr>
        <w:pStyle w:val="Titre1"/>
        <w:numPr>
          <w:ilvl w:val="0"/>
          <w:numId w:val="19"/>
        </w:numPr>
        <w:rPr>
          <w:rFonts w:ascii="Arial" w:hAnsi="Arial" w:cs="Arial"/>
          <w:b w:val="0"/>
          <w:color w:val="120F03"/>
          <w:sz w:val="24"/>
          <w:szCs w:val="32"/>
        </w:rPr>
      </w:pPr>
      <w:r w:rsidRPr="002A0B90">
        <w:rPr>
          <w:rFonts w:ascii="Arial" w:hAnsi="Arial" w:cs="Arial"/>
          <w:b w:val="0"/>
          <w:color w:val="000000" w:themeColor="text1"/>
          <w:sz w:val="28"/>
          <w:szCs w:val="34"/>
        </w:rPr>
        <w:t xml:space="preserve">Pour candidater, envoyer votre CV sans attendre à </w:t>
      </w:r>
      <w:hyperlink r:id="rId7" w:history="1">
        <w:r w:rsidR="00B01B9E" w:rsidRPr="002A0B90">
          <w:rPr>
            <w:rStyle w:val="Lienhypertexte"/>
            <w:rFonts w:ascii="Arial" w:hAnsi="Arial" w:cs="Arial"/>
            <w:i/>
            <w:sz w:val="28"/>
            <w:szCs w:val="34"/>
          </w:rPr>
          <w:t>DEVE-recrutement@paris.fr</w:t>
        </w:r>
      </w:hyperlink>
      <w:r w:rsidR="00B01B9E" w:rsidRPr="002A0B90">
        <w:rPr>
          <w:rFonts w:ascii="Arial" w:hAnsi="Arial" w:cs="Arial"/>
          <w:i/>
          <w:color w:val="000000" w:themeColor="text1"/>
          <w:sz w:val="28"/>
          <w:szCs w:val="34"/>
        </w:rPr>
        <w:t xml:space="preserve"> </w:t>
      </w:r>
    </w:p>
    <w:sectPr w:rsidR="00E322E7" w:rsidRPr="002A0B90" w:rsidSect="00E61ECC">
      <w:head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74" w:rsidRDefault="00146C74" w:rsidP="00A42214">
      <w:r>
        <w:separator/>
      </w:r>
    </w:p>
  </w:endnote>
  <w:endnote w:type="continuationSeparator" w:id="0">
    <w:p w:rsidR="00146C74" w:rsidRDefault="00146C74" w:rsidP="00A4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74" w:rsidRDefault="00146C74" w:rsidP="00A42214">
      <w:r>
        <w:separator/>
      </w:r>
    </w:p>
  </w:footnote>
  <w:footnote w:type="continuationSeparator" w:id="0">
    <w:p w:rsidR="00146C74" w:rsidRDefault="00146C74" w:rsidP="00A4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F4" w:rsidRDefault="009100F4" w:rsidP="009100F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4A63CD4" wp14:editId="08787593">
          <wp:extent cx="861060" cy="8610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0F4" w:rsidRDefault="009100F4" w:rsidP="009100F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2E4AEA"/>
    <w:lvl w:ilvl="0" w:tplc="00000001">
      <w:start w:val="1"/>
      <w:numFmt w:val="bullet"/>
      <w:lvlText w:val="•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985D4B"/>
    <w:multiLevelType w:val="hybridMultilevel"/>
    <w:tmpl w:val="A586B7C8"/>
    <w:lvl w:ilvl="0" w:tplc="F782E4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z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6E5C"/>
    <w:multiLevelType w:val="hybridMultilevel"/>
    <w:tmpl w:val="562AF46A"/>
    <w:lvl w:ilvl="0" w:tplc="DDF47F4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A52E5"/>
    <w:multiLevelType w:val="hybridMultilevel"/>
    <w:tmpl w:val="DE4A67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801E2"/>
    <w:multiLevelType w:val="hybridMultilevel"/>
    <w:tmpl w:val="0D3E476E"/>
    <w:lvl w:ilvl="0" w:tplc="84C2945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04CA9"/>
    <w:multiLevelType w:val="hybridMultilevel"/>
    <w:tmpl w:val="0F1E2FDE"/>
    <w:lvl w:ilvl="0" w:tplc="FD06862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24F3"/>
    <w:multiLevelType w:val="hybridMultilevel"/>
    <w:tmpl w:val="72A0D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47C9C"/>
    <w:multiLevelType w:val="hybridMultilevel"/>
    <w:tmpl w:val="D5EC6AAC"/>
    <w:lvl w:ilvl="0" w:tplc="902C7C30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5"/>
    <w:multiLevelType w:val="hybridMultilevel"/>
    <w:tmpl w:val="FD6493EE"/>
    <w:lvl w:ilvl="0" w:tplc="F3327FB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04695"/>
    <w:multiLevelType w:val="hybridMultilevel"/>
    <w:tmpl w:val="EF4A9346"/>
    <w:lvl w:ilvl="0" w:tplc="5936CB04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7010"/>
    <w:multiLevelType w:val="hybridMultilevel"/>
    <w:tmpl w:val="CC08D26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4005A"/>
    <w:multiLevelType w:val="hybridMultilevel"/>
    <w:tmpl w:val="C4F8DE92"/>
    <w:lvl w:ilvl="0" w:tplc="6DD4CCC8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0D1"/>
    <w:multiLevelType w:val="hybridMultilevel"/>
    <w:tmpl w:val="56A2E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4742EF"/>
    <w:multiLevelType w:val="hybridMultilevel"/>
    <w:tmpl w:val="9C6A1A2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518A7"/>
    <w:multiLevelType w:val="hybridMultilevel"/>
    <w:tmpl w:val="63E6C9F6"/>
    <w:lvl w:ilvl="0" w:tplc="52446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250A"/>
    <w:multiLevelType w:val="hybridMultilevel"/>
    <w:tmpl w:val="82546550"/>
    <w:lvl w:ilvl="0" w:tplc="2520981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2F6D"/>
    <w:multiLevelType w:val="hybridMultilevel"/>
    <w:tmpl w:val="E1169606"/>
    <w:lvl w:ilvl="0" w:tplc="3CE45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E6D"/>
    <w:multiLevelType w:val="hybridMultilevel"/>
    <w:tmpl w:val="604CB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508B7"/>
    <w:multiLevelType w:val="hybridMultilevel"/>
    <w:tmpl w:val="EAD223E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81F3C"/>
    <w:multiLevelType w:val="hybridMultilevel"/>
    <w:tmpl w:val="8304C966"/>
    <w:lvl w:ilvl="0" w:tplc="1FCADD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z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72C23"/>
    <w:multiLevelType w:val="hybridMultilevel"/>
    <w:tmpl w:val="6D8048F8"/>
    <w:lvl w:ilvl="0" w:tplc="0E923F14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20"/>
  </w:num>
  <w:num w:numId="9">
    <w:abstractNumId w:val="15"/>
  </w:num>
  <w:num w:numId="10">
    <w:abstractNumId w:val="5"/>
  </w:num>
  <w:num w:numId="11">
    <w:abstractNumId w:val="12"/>
  </w:num>
  <w:num w:numId="12">
    <w:abstractNumId w:val="17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7"/>
  </w:num>
  <w:num w:numId="18">
    <w:abstractNumId w:val="10"/>
  </w:num>
  <w:num w:numId="19">
    <w:abstractNumId w:val="19"/>
  </w:num>
  <w:num w:numId="20">
    <w:abstractNumId w:val="3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3E"/>
    <w:rsid w:val="00012827"/>
    <w:rsid w:val="00045E87"/>
    <w:rsid w:val="00055483"/>
    <w:rsid w:val="00095DA3"/>
    <w:rsid w:val="00101E19"/>
    <w:rsid w:val="00105CE1"/>
    <w:rsid w:val="001344AF"/>
    <w:rsid w:val="00146C74"/>
    <w:rsid w:val="0017371C"/>
    <w:rsid w:val="00193DDD"/>
    <w:rsid w:val="001A1F78"/>
    <w:rsid w:val="001C6EAF"/>
    <w:rsid w:val="001E745A"/>
    <w:rsid w:val="00203E65"/>
    <w:rsid w:val="00280011"/>
    <w:rsid w:val="00297138"/>
    <w:rsid w:val="002A0B90"/>
    <w:rsid w:val="002C7857"/>
    <w:rsid w:val="002F5A46"/>
    <w:rsid w:val="00303580"/>
    <w:rsid w:val="00324AB1"/>
    <w:rsid w:val="00344012"/>
    <w:rsid w:val="00360D91"/>
    <w:rsid w:val="003C6DE1"/>
    <w:rsid w:val="003D6A3F"/>
    <w:rsid w:val="003F6DE6"/>
    <w:rsid w:val="004227CA"/>
    <w:rsid w:val="00425237"/>
    <w:rsid w:val="00432387"/>
    <w:rsid w:val="00435C1F"/>
    <w:rsid w:val="004446E6"/>
    <w:rsid w:val="00486BE9"/>
    <w:rsid w:val="00497458"/>
    <w:rsid w:val="004B49A7"/>
    <w:rsid w:val="004B6CD8"/>
    <w:rsid w:val="004E39ED"/>
    <w:rsid w:val="004F116A"/>
    <w:rsid w:val="00524792"/>
    <w:rsid w:val="005878A6"/>
    <w:rsid w:val="005D19C4"/>
    <w:rsid w:val="005F360E"/>
    <w:rsid w:val="005F39E8"/>
    <w:rsid w:val="006120F6"/>
    <w:rsid w:val="00612D89"/>
    <w:rsid w:val="00641112"/>
    <w:rsid w:val="00645ED0"/>
    <w:rsid w:val="00672020"/>
    <w:rsid w:val="0067528E"/>
    <w:rsid w:val="00685331"/>
    <w:rsid w:val="006A0DF7"/>
    <w:rsid w:val="006B3321"/>
    <w:rsid w:val="006E616F"/>
    <w:rsid w:val="00700C51"/>
    <w:rsid w:val="007443F3"/>
    <w:rsid w:val="00756A71"/>
    <w:rsid w:val="007C0704"/>
    <w:rsid w:val="007C62D0"/>
    <w:rsid w:val="00812583"/>
    <w:rsid w:val="00886B28"/>
    <w:rsid w:val="008F1864"/>
    <w:rsid w:val="008F60A6"/>
    <w:rsid w:val="009100F4"/>
    <w:rsid w:val="0092796B"/>
    <w:rsid w:val="00930B05"/>
    <w:rsid w:val="009B11DC"/>
    <w:rsid w:val="009B69F2"/>
    <w:rsid w:val="009C4A33"/>
    <w:rsid w:val="00A00B6F"/>
    <w:rsid w:val="00A14A95"/>
    <w:rsid w:val="00A36BCC"/>
    <w:rsid w:val="00A42214"/>
    <w:rsid w:val="00A44CCD"/>
    <w:rsid w:val="00A52CD2"/>
    <w:rsid w:val="00A6058E"/>
    <w:rsid w:val="00A70FC4"/>
    <w:rsid w:val="00A93A0B"/>
    <w:rsid w:val="00AE6792"/>
    <w:rsid w:val="00AF3137"/>
    <w:rsid w:val="00B01B9E"/>
    <w:rsid w:val="00B11B29"/>
    <w:rsid w:val="00BB1689"/>
    <w:rsid w:val="00BE6C07"/>
    <w:rsid w:val="00C25D43"/>
    <w:rsid w:val="00C37D3E"/>
    <w:rsid w:val="00C46551"/>
    <w:rsid w:val="00C67F39"/>
    <w:rsid w:val="00C73D6B"/>
    <w:rsid w:val="00CA3B17"/>
    <w:rsid w:val="00CA4D66"/>
    <w:rsid w:val="00CB6C32"/>
    <w:rsid w:val="00CD76E0"/>
    <w:rsid w:val="00D1013D"/>
    <w:rsid w:val="00D52EEB"/>
    <w:rsid w:val="00DA0856"/>
    <w:rsid w:val="00E03272"/>
    <w:rsid w:val="00E04069"/>
    <w:rsid w:val="00E14D61"/>
    <w:rsid w:val="00E322E7"/>
    <w:rsid w:val="00E338A1"/>
    <w:rsid w:val="00E443E8"/>
    <w:rsid w:val="00E61ECC"/>
    <w:rsid w:val="00F315A1"/>
    <w:rsid w:val="00F67020"/>
    <w:rsid w:val="00FA3828"/>
    <w:rsid w:val="00FE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BF067"/>
  <w15:docId w15:val="{DC07A92F-49A6-47D8-B735-F0AF4899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71"/>
  </w:style>
  <w:style w:type="paragraph" w:styleId="Titre1">
    <w:name w:val="heading 1"/>
    <w:basedOn w:val="Normal"/>
    <w:link w:val="Titre1Car"/>
    <w:uiPriority w:val="9"/>
    <w:qFormat/>
    <w:rsid w:val="006120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D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2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2214"/>
  </w:style>
  <w:style w:type="paragraph" w:styleId="Pieddepage">
    <w:name w:val="footer"/>
    <w:basedOn w:val="Normal"/>
    <w:link w:val="PieddepageCar"/>
    <w:uiPriority w:val="99"/>
    <w:unhideWhenUsed/>
    <w:rsid w:val="00A42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214"/>
  </w:style>
  <w:style w:type="paragraph" w:styleId="NormalWeb">
    <w:name w:val="Normal (Web)"/>
    <w:basedOn w:val="Normal"/>
    <w:uiPriority w:val="99"/>
    <w:rsid w:val="007C62D0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93DDD"/>
    <w:rPr>
      <w:color w:val="0000FF"/>
      <w:u w:val="single"/>
    </w:rPr>
  </w:style>
  <w:style w:type="character" w:styleId="Emphaseintense">
    <w:name w:val="Intense Emphasis"/>
    <w:basedOn w:val="Policepardfaut"/>
    <w:uiPriority w:val="21"/>
    <w:qFormat/>
    <w:rsid w:val="00E322E7"/>
    <w:rPr>
      <w:b/>
      <w:bCs/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0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0F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120F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-recrutement@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Gerard, Emilie</cp:lastModifiedBy>
  <cp:revision>2</cp:revision>
  <cp:lastPrinted>2020-08-05T12:19:00Z</cp:lastPrinted>
  <dcterms:created xsi:type="dcterms:W3CDTF">2024-01-09T14:08:00Z</dcterms:created>
  <dcterms:modified xsi:type="dcterms:W3CDTF">2024-01-09T14:08:00Z</dcterms:modified>
</cp:coreProperties>
</file>